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60F" w:rsidRPr="004D4C82" w:rsidRDefault="0079160F" w:rsidP="0079160F">
      <w:pPr>
        <w:ind w:left="-510" w:right="-510"/>
        <w:rPr>
          <w:rFonts w:asciiTheme="minorHAnsi" w:hAnsiTheme="minorHAnsi"/>
          <w:lang w:val="en-US"/>
        </w:rPr>
      </w:pPr>
    </w:p>
    <w:p w:rsidR="0079160F" w:rsidRPr="004D4C82" w:rsidRDefault="0079160F" w:rsidP="0079160F">
      <w:pPr>
        <w:ind w:left="-510" w:right="-510"/>
        <w:rPr>
          <w:rFonts w:asciiTheme="minorHAnsi" w:hAnsiTheme="minorHAnsi"/>
        </w:rPr>
      </w:pPr>
    </w:p>
    <w:tbl>
      <w:tblPr>
        <w:tblStyle w:val="LightShading-Accent1"/>
        <w:tblW w:w="9123" w:type="dxa"/>
        <w:tblLook w:val="04A0" w:firstRow="1" w:lastRow="0" w:firstColumn="1" w:lastColumn="0" w:noHBand="0" w:noVBand="1"/>
      </w:tblPr>
      <w:tblGrid>
        <w:gridCol w:w="9123"/>
      </w:tblGrid>
      <w:tr w:rsidR="0079160F" w:rsidRPr="004D4C82" w:rsidTr="0079160F">
        <w:trPr>
          <w:cnfStyle w:val="100000000000" w:firstRow="1" w:lastRow="0"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9123" w:type="dxa"/>
          </w:tcPr>
          <w:p w:rsidR="0079160F" w:rsidRPr="004D4C82" w:rsidRDefault="0079160F" w:rsidP="00A879CE">
            <w:pPr>
              <w:jc w:val="center"/>
              <w:rPr>
                <w:rFonts w:asciiTheme="minorHAnsi" w:hAnsiTheme="minorHAnsi" w:cs="Tahoma"/>
                <w:b w:val="0"/>
                <w:color w:val="000000"/>
                <w:sz w:val="28"/>
                <w:szCs w:val="28"/>
              </w:rPr>
            </w:pPr>
          </w:p>
          <w:p w:rsidR="0079160F" w:rsidRPr="004D4C82" w:rsidRDefault="0079160F" w:rsidP="00A879CE">
            <w:pPr>
              <w:jc w:val="center"/>
              <w:rPr>
                <w:rFonts w:asciiTheme="minorHAnsi" w:hAnsiTheme="minorHAnsi" w:cs="Tahoma"/>
                <w:b w:val="0"/>
                <w:color w:val="000000"/>
                <w:sz w:val="44"/>
                <w:szCs w:val="44"/>
              </w:rPr>
            </w:pPr>
            <w:r w:rsidRPr="004D4C82">
              <w:rPr>
                <w:rFonts w:asciiTheme="minorHAnsi" w:hAnsiTheme="minorHAnsi" w:cs="Tahoma"/>
                <w:color w:val="000000"/>
                <w:sz w:val="44"/>
                <w:szCs w:val="44"/>
              </w:rPr>
              <w:t xml:space="preserve">Η Διαδικασία της Ηλεκτρονικής Δημοπρασίας με μια ματιά </w:t>
            </w:r>
          </w:p>
          <w:p w:rsidR="0079160F" w:rsidRPr="004D4C82" w:rsidRDefault="0079160F" w:rsidP="0079160F">
            <w:pPr>
              <w:tabs>
                <w:tab w:val="left" w:pos="2404"/>
                <w:tab w:val="center" w:pos="4453"/>
              </w:tabs>
              <w:rPr>
                <w:rFonts w:asciiTheme="minorHAnsi" w:hAnsiTheme="minorHAnsi" w:cs="Tahoma"/>
                <w:b w:val="0"/>
                <w:color w:val="000000"/>
                <w:sz w:val="28"/>
                <w:szCs w:val="28"/>
              </w:rPr>
            </w:pPr>
          </w:p>
        </w:tc>
      </w:tr>
    </w:tbl>
    <w:p w:rsidR="0079160F" w:rsidRPr="004D4C82" w:rsidRDefault="0079160F" w:rsidP="0079160F">
      <w:pPr>
        <w:ind w:left="-510" w:right="-510"/>
        <w:jc w:val="both"/>
        <w:rPr>
          <w:rFonts w:asciiTheme="minorHAnsi" w:hAnsiTheme="minorHAnsi" w:cs="Tahoma"/>
          <w:b/>
          <w:bCs/>
          <w:i/>
          <w:iCs/>
          <w:color w:val="000000"/>
        </w:rPr>
      </w:pPr>
    </w:p>
    <w:p w:rsidR="0079160F" w:rsidRPr="004D4C82" w:rsidRDefault="0079160F" w:rsidP="000B444A">
      <w:pPr>
        <w:ind w:left="-510" w:right="-510"/>
        <w:jc w:val="center"/>
        <w:rPr>
          <w:rFonts w:asciiTheme="minorHAnsi" w:hAnsiTheme="minorHAnsi" w:cs="Tahoma"/>
          <w:b/>
          <w:bCs/>
          <w:i/>
          <w:iCs/>
          <w:color w:val="365F91" w:themeColor="accent1" w:themeShade="BF"/>
          <w:sz w:val="28"/>
          <w:szCs w:val="28"/>
        </w:rPr>
      </w:pPr>
      <w:r w:rsidRPr="004D4C82">
        <w:rPr>
          <w:rFonts w:asciiTheme="minorHAnsi" w:hAnsiTheme="minorHAnsi" w:cs="Tahoma"/>
          <w:b/>
          <w:bCs/>
          <w:i/>
          <w:iCs/>
          <w:color w:val="365F91" w:themeColor="accent1" w:themeShade="BF"/>
          <w:sz w:val="28"/>
          <w:szCs w:val="28"/>
        </w:rPr>
        <w:t>ΠΡΙΝ ΤΗΝ ΗΛΕΚΤΡΟΝΙΚΗ ΔΗΜΟΠΡΑΣΙΑ</w:t>
      </w:r>
      <w:r w:rsidR="00CC6B90" w:rsidRPr="004D4C82">
        <w:rPr>
          <w:rFonts w:asciiTheme="minorHAnsi" w:hAnsiTheme="minorHAnsi" w:cs="Tahoma"/>
          <w:b/>
          <w:bCs/>
          <w:i/>
          <w:iCs/>
          <w:color w:val="365F91" w:themeColor="accent1" w:themeShade="BF"/>
          <w:sz w:val="28"/>
          <w:szCs w:val="28"/>
        </w:rPr>
        <w:t xml:space="preserve"> (1</w:t>
      </w:r>
      <w:r w:rsidR="00CC6B90" w:rsidRPr="004D4C82">
        <w:rPr>
          <w:rFonts w:asciiTheme="minorHAnsi" w:hAnsiTheme="minorHAnsi" w:cs="Tahoma"/>
          <w:b/>
          <w:bCs/>
          <w:i/>
          <w:iCs/>
          <w:color w:val="365F91" w:themeColor="accent1" w:themeShade="BF"/>
          <w:sz w:val="28"/>
          <w:szCs w:val="28"/>
          <w:vertAlign w:val="superscript"/>
        </w:rPr>
        <w:t>η</w:t>
      </w:r>
      <w:r w:rsidR="00CC6B90" w:rsidRPr="004D4C82">
        <w:rPr>
          <w:rFonts w:asciiTheme="minorHAnsi" w:hAnsiTheme="minorHAnsi" w:cs="Tahoma"/>
          <w:b/>
          <w:bCs/>
          <w:i/>
          <w:iCs/>
          <w:color w:val="365F91" w:themeColor="accent1" w:themeShade="BF"/>
          <w:sz w:val="28"/>
          <w:szCs w:val="28"/>
        </w:rPr>
        <w:t xml:space="preserve"> &amp; 2</w:t>
      </w:r>
      <w:r w:rsidR="00CC6B90" w:rsidRPr="004D4C82">
        <w:rPr>
          <w:rFonts w:asciiTheme="minorHAnsi" w:hAnsiTheme="minorHAnsi" w:cs="Tahoma"/>
          <w:b/>
          <w:bCs/>
          <w:i/>
          <w:iCs/>
          <w:color w:val="365F91" w:themeColor="accent1" w:themeShade="BF"/>
          <w:sz w:val="28"/>
          <w:szCs w:val="28"/>
          <w:vertAlign w:val="superscript"/>
        </w:rPr>
        <w:t>η</w:t>
      </w:r>
      <w:r w:rsidR="00CC6B90" w:rsidRPr="004D4C82">
        <w:rPr>
          <w:rFonts w:asciiTheme="minorHAnsi" w:hAnsiTheme="minorHAnsi" w:cs="Tahoma"/>
          <w:b/>
          <w:bCs/>
          <w:i/>
          <w:iCs/>
          <w:color w:val="365F91" w:themeColor="accent1" w:themeShade="BF"/>
          <w:sz w:val="28"/>
          <w:szCs w:val="28"/>
        </w:rPr>
        <w:t xml:space="preserve"> Φάση)</w:t>
      </w:r>
    </w:p>
    <w:p w:rsidR="0079160F" w:rsidRPr="004D4C82" w:rsidRDefault="0079160F" w:rsidP="0079160F">
      <w:pPr>
        <w:ind w:left="-510" w:right="-510"/>
        <w:jc w:val="both"/>
        <w:rPr>
          <w:rFonts w:asciiTheme="minorHAnsi" w:hAnsiTheme="minorHAnsi" w:cs="Tahoma"/>
          <w:b/>
          <w:bCs/>
          <w:i/>
          <w:iCs/>
          <w:color w:val="365F91" w:themeColor="accent1" w:themeShade="BF"/>
        </w:rPr>
      </w:pPr>
    </w:p>
    <w:p w:rsidR="0079160F" w:rsidRPr="004D4C82" w:rsidRDefault="0079160F" w:rsidP="0079160F">
      <w:pPr>
        <w:ind w:left="-510" w:right="-510"/>
        <w:jc w:val="both"/>
        <w:rPr>
          <w:rFonts w:asciiTheme="minorHAnsi" w:hAnsiTheme="minorHAnsi"/>
          <w:lang w:eastAsia="en-US"/>
        </w:rPr>
      </w:pPr>
    </w:p>
    <w:p w:rsidR="003245F6" w:rsidRPr="004D4C82" w:rsidRDefault="003245F6" w:rsidP="003245F6">
      <w:pPr>
        <w:jc w:val="both"/>
        <w:rPr>
          <w:rFonts w:asciiTheme="minorHAnsi" w:hAnsiTheme="minorHAnsi" w:cs="Tahoma"/>
          <w:b/>
          <w:bCs/>
          <w:i/>
          <w:iCs/>
          <w:color w:val="000000"/>
        </w:rPr>
      </w:pPr>
      <w:r w:rsidRPr="004D4C82">
        <w:rPr>
          <w:rFonts w:asciiTheme="minorHAnsi" w:hAnsiTheme="minorHAnsi" w:cs="Tahoma"/>
          <w:b/>
          <w:bCs/>
          <w:i/>
          <w:iCs/>
          <w:color w:val="000000"/>
        </w:rPr>
        <w:t>Υποβολή στην ΔΕΠΑ των δικαιολογητικών συμμετοχής.</w:t>
      </w:r>
    </w:p>
    <w:p w:rsidR="003245F6" w:rsidRPr="004D4C82" w:rsidRDefault="003245F6" w:rsidP="003245F6">
      <w:pPr>
        <w:jc w:val="both"/>
        <w:rPr>
          <w:rFonts w:asciiTheme="minorHAnsi" w:hAnsiTheme="minorHAnsi"/>
          <w:lang w:eastAsia="en-US"/>
        </w:rPr>
      </w:pPr>
    </w:p>
    <w:p w:rsidR="0010423C" w:rsidRPr="004D4C82" w:rsidRDefault="003245F6" w:rsidP="003245F6">
      <w:pPr>
        <w:jc w:val="both"/>
        <w:rPr>
          <w:rFonts w:asciiTheme="minorHAnsi" w:hAnsiTheme="minorHAnsi" w:cs="Calibri"/>
          <w:lang w:eastAsia="en-US"/>
        </w:rPr>
      </w:pPr>
      <w:r w:rsidRPr="004D4C82">
        <w:rPr>
          <w:rFonts w:asciiTheme="minorHAnsi" w:hAnsiTheme="minorHAnsi"/>
          <w:lang w:eastAsia="en-US"/>
        </w:rPr>
        <w:t>Το πρώτο βήμα που θα πρέπει να κάνουν οι ενδιαφερόμενο</w:t>
      </w:r>
      <w:r w:rsidR="000B444A" w:rsidRPr="004D4C82">
        <w:rPr>
          <w:rFonts w:asciiTheme="minorHAnsi" w:hAnsiTheme="minorHAnsi"/>
          <w:lang w:eastAsia="en-US"/>
        </w:rPr>
        <w:t xml:space="preserve">ι είναι να υποβάλλουν </w:t>
      </w:r>
      <w:r w:rsidR="00E23CBA">
        <w:rPr>
          <w:rFonts w:asciiTheme="minorHAnsi" w:hAnsiTheme="minorHAnsi"/>
          <w:lang w:eastAsia="en-US"/>
        </w:rPr>
        <w:t xml:space="preserve">από τη </w:t>
      </w:r>
      <w:r w:rsidR="003D6599">
        <w:rPr>
          <w:rFonts w:asciiTheme="minorHAnsi" w:hAnsiTheme="minorHAnsi"/>
          <w:lang w:eastAsia="en-US"/>
        </w:rPr>
        <w:t>Τρίτη</w:t>
      </w:r>
      <w:r w:rsidR="00E23CBA">
        <w:rPr>
          <w:rFonts w:asciiTheme="minorHAnsi" w:hAnsiTheme="minorHAnsi"/>
          <w:lang w:eastAsia="en-US"/>
        </w:rPr>
        <w:t xml:space="preserve"> 1</w:t>
      </w:r>
      <w:r w:rsidR="003D6599">
        <w:rPr>
          <w:rFonts w:asciiTheme="minorHAnsi" w:hAnsiTheme="minorHAnsi"/>
          <w:lang w:eastAsia="en-US"/>
        </w:rPr>
        <w:t>9</w:t>
      </w:r>
      <w:r w:rsidR="00E23CBA">
        <w:rPr>
          <w:rFonts w:asciiTheme="minorHAnsi" w:hAnsiTheme="minorHAnsi"/>
          <w:lang w:eastAsia="en-US"/>
        </w:rPr>
        <w:t xml:space="preserve"> </w:t>
      </w:r>
      <w:r w:rsidR="003D6599">
        <w:rPr>
          <w:rFonts w:asciiTheme="minorHAnsi" w:hAnsiTheme="minorHAnsi"/>
          <w:lang w:eastAsia="en-US"/>
        </w:rPr>
        <w:t>Μαρτίου</w:t>
      </w:r>
      <w:r w:rsidR="00025BB6" w:rsidRPr="004D4C82">
        <w:rPr>
          <w:rFonts w:asciiTheme="minorHAnsi" w:hAnsiTheme="minorHAnsi"/>
          <w:lang w:eastAsia="en-US"/>
        </w:rPr>
        <w:t xml:space="preserve"> 201</w:t>
      </w:r>
      <w:r w:rsidR="003D6599">
        <w:rPr>
          <w:rFonts w:asciiTheme="minorHAnsi" w:hAnsiTheme="minorHAnsi"/>
          <w:lang w:eastAsia="en-US"/>
        </w:rPr>
        <w:t>9</w:t>
      </w:r>
      <w:r w:rsidR="00E23CBA" w:rsidRPr="00E23CBA">
        <w:rPr>
          <w:rFonts w:asciiTheme="minorHAnsi" w:hAnsiTheme="minorHAnsi"/>
          <w:lang w:eastAsia="en-US"/>
        </w:rPr>
        <w:t xml:space="preserve"> </w:t>
      </w:r>
      <w:r w:rsidR="00E23CBA">
        <w:rPr>
          <w:rFonts w:asciiTheme="minorHAnsi" w:hAnsiTheme="minorHAnsi"/>
          <w:lang w:eastAsia="en-US"/>
        </w:rPr>
        <w:t>και ώρα 09</w:t>
      </w:r>
      <w:r w:rsidR="00E23CBA" w:rsidRPr="00E23CBA">
        <w:rPr>
          <w:rFonts w:asciiTheme="minorHAnsi" w:hAnsiTheme="minorHAnsi"/>
          <w:lang w:eastAsia="en-US"/>
        </w:rPr>
        <w:t>.00’</w:t>
      </w:r>
      <w:r w:rsidR="00025BB6" w:rsidRPr="004D4C82">
        <w:rPr>
          <w:rFonts w:asciiTheme="minorHAnsi" w:hAnsiTheme="minorHAnsi"/>
          <w:lang w:eastAsia="en-US"/>
        </w:rPr>
        <w:t xml:space="preserve"> </w:t>
      </w:r>
      <w:r w:rsidR="000B444A" w:rsidRPr="004D4C82">
        <w:rPr>
          <w:rFonts w:asciiTheme="minorHAnsi" w:hAnsiTheme="minorHAnsi"/>
          <w:lang w:eastAsia="en-US"/>
        </w:rPr>
        <w:t>έως την</w:t>
      </w:r>
      <w:r w:rsidR="00C66AFA" w:rsidRPr="004D4C82">
        <w:rPr>
          <w:rFonts w:asciiTheme="minorHAnsi" w:hAnsiTheme="minorHAnsi"/>
          <w:lang w:eastAsia="en-US"/>
        </w:rPr>
        <w:t xml:space="preserve"> </w:t>
      </w:r>
      <w:r w:rsidR="003D6599">
        <w:rPr>
          <w:rFonts w:asciiTheme="minorHAnsi" w:hAnsiTheme="minorHAnsi"/>
          <w:lang w:eastAsia="en-US"/>
        </w:rPr>
        <w:t>20</w:t>
      </w:r>
      <w:r w:rsidR="00E23CBA" w:rsidRPr="00E23CBA">
        <w:rPr>
          <w:rFonts w:asciiTheme="minorHAnsi" w:hAnsiTheme="minorHAnsi"/>
          <w:vertAlign w:val="superscript"/>
          <w:lang w:eastAsia="en-US"/>
        </w:rPr>
        <w:t>η</w:t>
      </w:r>
      <w:r w:rsidR="00E23CBA">
        <w:rPr>
          <w:rFonts w:asciiTheme="minorHAnsi" w:hAnsiTheme="minorHAnsi"/>
          <w:lang w:eastAsia="en-US"/>
        </w:rPr>
        <w:t xml:space="preserve"> </w:t>
      </w:r>
      <w:r w:rsidR="003D6599">
        <w:rPr>
          <w:rFonts w:asciiTheme="minorHAnsi" w:hAnsiTheme="minorHAnsi"/>
          <w:lang w:eastAsia="en-US"/>
        </w:rPr>
        <w:t>Μαρτίου</w:t>
      </w:r>
      <w:r w:rsidR="005F3629" w:rsidRPr="004D4C82">
        <w:rPr>
          <w:rFonts w:asciiTheme="minorHAnsi" w:hAnsiTheme="minorHAnsi"/>
          <w:lang w:eastAsia="en-US"/>
        </w:rPr>
        <w:t xml:space="preserve"> 201</w:t>
      </w:r>
      <w:r w:rsidR="003D6599">
        <w:rPr>
          <w:rFonts w:asciiTheme="minorHAnsi" w:hAnsiTheme="minorHAnsi"/>
          <w:lang w:eastAsia="en-US"/>
        </w:rPr>
        <w:t>9</w:t>
      </w:r>
      <w:r w:rsidRPr="004D4C82">
        <w:rPr>
          <w:rFonts w:asciiTheme="minorHAnsi" w:hAnsiTheme="minorHAnsi"/>
          <w:lang w:eastAsia="en-US"/>
        </w:rPr>
        <w:t xml:space="preserve">, ημέρα </w:t>
      </w:r>
      <w:r w:rsidR="00E23CBA">
        <w:rPr>
          <w:rFonts w:asciiTheme="minorHAnsi" w:hAnsiTheme="minorHAnsi"/>
          <w:lang w:eastAsia="en-US"/>
        </w:rPr>
        <w:t>Τ</w:t>
      </w:r>
      <w:r w:rsidR="003D6599">
        <w:rPr>
          <w:rFonts w:asciiTheme="minorHAnsi" w:hAnsiTheme="minorHAnsi"/>
          <w:lang w:eastAsia="en-US"/>
        </w:rPr>
        <w:t>ετάρτη</w:t>
      </w:r>
      <w:r w:rsidRPr="004D4C82">
        <w:rPr>
          <w:rFonts w:asciiTheme="minorHAnsi" w:hAnsiTheme="minorHAnsi"/>
          <w:lang w:eastAsia="en-US"/>
        </w:rPr>
        <w:t xml:space="preserve"> και ώρα 12.00’, τα αναφερόμενα κατά περίπτωση δικαιολογητικά συμμετοχής τους στη δημοπρασία</w:t>
      </w:r>
      <w:r w:rsidR="00B4307D" w:rsidRPr="004D4C82">
        <w:rPr>
          <w:rFonts w:asciiTheme="minorHAnsi" w:hAnsiTheme="minorHAnsi"/>
          <w:lang w:eastAsia="en-US"/>
        </w:rPr>
        <w:t xml:space="preserve">, σύμφωνα με τη </w:t>
      </w:r>
      <w:r w:rsidR="00C14E85" w:rsidRPr="004D4C82">
        <w:rPr>
          <w:rFonts w:asciiTheme="minorHAnsi" w:hAnsiTheme="minorHAnsi"/>
          <w:lang w:eastAsia="en-US"/>
        </w:rPr>
        <w:t>διαδικασία</w:t>
      </w:r>
      <w:r w:rsidR="001A188F" w:rsidRPr="004D4C82">
        <w:rPr>
          <w:rFonts w:asciiTheme="minorHAnsi" w:hAnsiTheme="minorHAnsi"/>
          <w:lang w:eastAsia="en-US"/>
        </w:rPr>
        <w:t xml:space="preserve"> που</w:t>
      </w:r>
      <w:r w:rsidR="0010423C" w:rsidRPr="004D4C82">
        <w:rPr>
          <w:rFonts w:asciiTheme="minorHAnsi" w:hAnsiTheme="minorHAnsi"/>
          <w:lang w:eastAsia="en-US"/>
        </w:rPr>
        <w:t xml:space="preserve"> περιγράφεται στην </w:t>
      </w:r>
      <w:r w:rsidR="00262422" w:rsidRPr="004D4C82">
        <w:rPr>
          <w:rFonts w:asciiTheme="minorHAnsi" w:hAnsiTheme="minorHAnsi"/>
          <w:lang w:eastAsia="en-US"/>
        </w:rPr>
        <w:t>ακόλουθη</w:t>
      </w:r>
      <w:r w:rsidR="0010423C" w:rsidRPr="004D4C82">
        <w:rPr>
          <w:rFonts w:asciiTheme="minorHAnsi" w:hAnsiTheme="minorHAnsi"/>
          <w:lang w:eastAsia="en-US"/>
        </w:rPr>
        <w:t xml:space="preserve"> </w:t>
      </w:r>
      <w:r w:rsidR="00262422" w:rsidRPr="004D4C82">
        <w:rPr>
          <w:rFonts w:asciiTheme="minorHAnsi" w:hAnsiTheme="minorHAnsi"/>
          <w:lang w:eastAsia="en-US"/>
        </w:rPr>
        <w:t xml:space="preserve">ηλεκτρονική </w:t>
      </w:r>
      <w:r w:rsidR="0010423C" w:rsidRPr="004D4C82">
        <w:rPr>
          <w:rFonts w:asciiTheme="minorHAnsi" w:hAnsiTheme="minorHAnsi"/>
          <w:lang w:eastAsia="en-US"/>
        </w:rPr>
        <w:t xml:space="preserve">διεύθυνση </w:t>
      </w:r>
      <w:r w:rsidR="00262422" w:rsidRPr="004D4C82">
        <w:rPr>
          <w:rFonts w:asciiTheme="minorHAnsi" w:hAnsiTheme="minorHAnsi"/>
          <w:lang w:eastAsia="en-US"/>
        </w:rPr>
        <w:t>στην ιστοσελίδα της ΔΕΠΑ</w:t>
      </w:r>
      <w:r w:rsidR="0010423C" w:rsidRPr="004D4C82">
        <w:rPr>
          <w:rFonts w:asciiTheme="minorHAnsi" w:hAnsiTheme="minorHAnsi" w:cs="Calibri"/>
          <w:lang w:eastAsia="en-US"/>
        </w:rPr>
        <w:t>:</w:t>
      </w:r>
    </w:p>
    <w:p w:rsidR="002349B4" w:rsidRPr="004D4C82" w:rsidRDefault="002349B4" w:rsidP="003245F6">
      <w:pPr>
        <w:jc w:val="both"/>
        <w:rPr>
          <w:rFonts w:asciiTheme="minorHAnsi" w:hAnsiTheme="minorHAnsi"/>
          <w:lang w:eastAsia="en-US"/>
        </w:rPr>
      </w:pPr>
    </w:p>
    <w:p w:rsidR="002349B4" w:rsidRPr="004D4C82" w:rsidRDefault="00E06BBE" w:rsidP="003245F6">
      <w:pPr>
        <w:jc w:val="both"/>
        <w:rPr>
          <w:rFonts w:asciiTheme="minorHAnsi" w:hAnsiTheme="minorHAnsi"/>
          <w:lang w:eastAsia="en-US"/>
        </w:rPr>
      </w:pPr>
      <w:hyperlink r:id="rId7" w:history="1">
        <w:r w:rsidR="009D779F" w:rsidRPr="004D4C82">
          <w:rPr>
            <w:rStyle w:val="Hyperlink"/>
            <w:rFonts w:asciiTheme="minorHAnsi" w:hAnsiTheme="minorHAnsi"/>
            <w:lang w:eastAsia="en-US"/>
          </w:rPr>
          <w:t>http://www.depa.gr/index3.php/content/article/00200600</w:t>
        </w:r>
        <w:r w:rsidR="009D779F" w:rsidRPr="004D4C82">
          <w:rPr>
            <w:rStyle w:val="Hyperlink"/>
            <w:rFonts w:asciiTheme="minorHAnsi" w:hAnsiTheme="minorHAnsi"/>
            <w:lang w:eastAsia="en-US"/>
          </w:rPr>
          <w:t>4002/374.html</w:t>
        </w:r>
      </w:hyperlink>
      <w:r w:rsidR="009D779F" w:rsidRPr="004D4C82">
        <w:rPr>
          <w:rFonts w:asciiTheme="minorHAnsi" w:hAnsiTheme="minorHAnsi"/>
          <w:lang w:eastAsia="en-US"/>
        </w:rPr>
        <w:t xml:space="preserve"> </w:t>
      </w:r>
    </w:p>
    <w:p w:rsidR="009D779F" w:rsidRPr="004D4C82" w:rsidRDefault="009D779F" w:rsidP="003245F6">
      <w:pPr>
        <w:jc w:val="both"/>
        <w:rPr>
          <w:rFonts w:asciiTheme="minorHAnsi" w:hAnsiTheme="minorHAnsi"/>
          <w:lang w:eastAsia="en-US"/>
        </w:rPr>
      </w:pPr>
    </w:p>
    <w:p w:rsidR="003245F6" w:rsidRPr="004D4C82" w:rsidRDefault="003245F6" w:rsidP="003245F6">
      <w:pPr>
        <w:jc w:val="both"/>
        <w:rPr>
          <w:rFonts w:asciiTheme="minorHAnsi" w:hAnsiTheme="minorHAnsi"/>
          <w:lang w:eastAsia="en-US"/>
        </w:rPr>
      </w:pPr>
      <w:r w:rsidRPr="004D4C82">
        <w:rPr>
          <w:rFonts w:asciiTheme="minorHAnsi" w:hAnsiTheme="minorHAnsi"/>
          <w:lang w:eastAsia="en-US"/>
        </w:rPr>
        <w:t>Η μη εμπρόθεσμη προσκόμιση εγγυητικής επιστολής συμμετοχής στην Δημοπρασία</w:t>
      </w:r>
      <w:r w:rsidR="00B064D7" w:rsidRPr="004D4C82">
        <w:rPr>
          <w:rFonts w:asciiTheme="minorHAnsi" w:hAnsiTheme="minorHAnsi"/>
          <w:lang w:eastAsia="en-US"/>
        </w:rPr>
        <w:t xml:space="preserve">, η οποία (πρωτότυπη) θα πρέπει να αποσταλεί και </w:t>
      </w:r>
      <w:r w:rsidR="00627ACD" w:rsidRPr="004D4C82">
        <w:rPr>
          <w:rFonts w:asciiTheme="minorHAnsi" w:hAnsiTheme="minorHAnsi"/>
          <w:lang w:eastAsia="en-US"/>
        </w:rPr>
        <w:t>ταχυδρομικώς στη ΔΕΠΑ,</w:t>
      </w:r>
      <w:r w:rsidRPr="004D4C82">
        <w:rPr>
          <w:rFonts w:asciiTheme="minorHAnsi" w:hAnsiTheme="minorHAnsi"/>
          <w:lang w:eastAsia="en-US"/>
        </w:rPr>
        <w:t xml:space="preserve"> αποτελεί λόγο απόρριψης της συμμετοχής σας. </w:t>
      </w:r>
    </w:p>
    <w:p w:rsidR="003245F6" w:rsidRPr="004D4C82" w:rsidRDefault="003245F6" w:rsidP="003245F6">
      <w:pPr>
        <w:jc w:val="both"/>
        <w:rPr>
          <w:rFonts w:asciiTheme="minorHAnsi" w:hAnsiTheme="minorHAnsi" w:cs="Tahoma"/>
          <w:b/>
          <w:bCs/>
          <w:i/>
          <w:iCs/>
          <w:color w:val="000000"/>
        </w:rPr>
      </w:pPr>
    </w:p>
    <w:p w:rsidR="003245F6" w:rsidRPr="004D4C82" w:rsidRDefault="003245F6" w:rsidP="003245F6">
      <w:pPr>
        <w:jc w:val="both"/>
        <w:rPr>
          <w:rFonts w:asciiTheme="minorHAnsi" w:hAnsiTheme="minorHAnsi" w:cs="Tahoma"/>
          <w:b/>
          <w:bCs/>
          <w:i/>
          <w:iCs/>
          <w:color w:val="000000"/>
        </w:rPr>
      </w:pPr>
      <w:r w:rsidRPr="004D4C82">
        <w:rPr>
          <w:rFonts w:asciiTheme="minorHAnsi" w:hAnsiTheme="minorHAnsi" w:cs="Tahoma"/>
          <w:b/>
          <w:bCs/>
          <w:i/>
          <w:iCs/>
          <w:color w:val="000000"/>
        </w:rPr>
        <w:t xml:space="preserve">Κωδικοί πρόσβασης </w:t>
      </w:r>
    </w:p>
    <w:p w:rsidR="003245F6" w:rsidRPr="004D4C82" w:rsidRDefault="003245F6" w:rsidP="003245F6">
      <w:pPr>
        <w:jc w:val="both"/>
        <w:rPr>
          <w:rFonts w:asciiTheme="minorHAnsi" w:hAnsiTheme="minorHAnsi"/>
          <w:lang w:eastAsia="en-US"/>
        </w:rPr>
      </w:pPr>
    </w:p>
    <w:p w:rsidR="003245F6" w:rsidRPr="004D4C82" w:rsidRDefault="003245F6" w:rsidP="003245F6">
      <w:pPr>
        <w:jc w:val="both"/>
        <w:rPr>
          <w:rFonts w:asciiTheme="minorHAnsi" w:hAnsiTheme="minorHAnsi"/>
          <w:lang w:eastAsia="en-US"/>
        </w:rPr>
      </w:pPr>
      <w:r w:rsidRPr="004D4C82">
        <w:rPr>
          <w:rFonts w:asciiTheme="minorHAnsi" w:hAnsiTheme="minorHAnsi"/>
          <w:lang w:eastAsia="en-US"/>
        </w:rPr>
        <w:t>Οι ενδιαφερόμενοι από τη</w:t>
      </w:r>
      <w:r w:rsidR="00DD0EFA" w:rsidRPr="004D4C82">
        <w:rPr>
          <w:rFonts w:asciiTheme="minorHAnsi" w:hAnsiTheme="minorHAnsi"/>
          <w:lang w:eastAsia="en-US"/>
        </w:rPr>
        <w:t xml:space="preserve"> </w:t>
      </w:r>
      <w:r w:rsidR="003D6599">
        <w:rPr>
          <w:rFonts w:asciiTheme="minorHAnsi" w:hAnsiTheme="minorHAnsi"/>
          <w:lang w:eastAsia="en-US"/>
        </w:rPr>
        <w:t>Τρίτη</w:t>
      </w:r>
      <w:r w:rsidR="00E23CBA">
        <w:rPr>
          <w:rFonts w:asciiTheme="minorHAnsi" w:hAnsiTheme="minorHAnsi"/>
          <w:lang w:eastAsia="en-US"/>
        </w:rPr>
        <w:t xml:space="preserve"> 1</w:t>
      </w:r>
      <w:r w:rsidR="003D6599">
        <w:rPr>
          <w:rFonts w:asciiTheme="minorHAnsi" w:hAnsiTheme="minorHAnsi"/>
          <w:lang w:eastAsia="en-US"/>
        </w:rPr>
        <w:t>9 Μαρτίου</w:t>
      </w:r>
      <w:r w:rsidR="00E23CBA" w:rsidRPr="004D4C82">
        <w:rPr>
          <w:rFonts w:asciiTheme="minorHAnsi" w:hAnsiTheme="minorHAnsi"/>
          <w:lang w:eastAsia="en-US"/>
        </w:rPr>
        <w:t xml:space="preserve"> </w:t>
      </w:r>
      <w:r w:rsidR="00DD0EFA" w:rsidRPr="004D4C82">
        <w:rPr>
          <w:rFonts w:asciiTheme="minorHAnsi" w:hAnsiTheme="minorHAnsi"/>
          <w:lang w:eastAsia="en-US"/>
        </w:rPr>
        <w:t>201</w:t>
      </w:r>
      <w:r w:rsidR="003D6599">
        <w:rPr>
          <w:rFonts w:asciiTheme="minorHAnsi" w:hAnsiTheme="minorHAnsi"/>
          <w:lang w:eastAsia="en-US"/>
        </w:rPr>
        <w:t>9</w:t>
      </w:r>
      <w:r w:rsidR="006E2070" w:rsidRPr="004D4C82">
        <w:rPr>
          <w:rFonts w:asciiTheme="minorHAnsi" w:hAnsiTheme="minorHAnsi"/>
          <w:lang w:eastAsia="en-US"/>
        </w:rPr>
        <w:t xml:space="preserve"> </w:t>
      </w:r>
      <w:r w:rsidRPr="004D4C82">
        <w:rPr>
          <w:rFonts w:asciiTheme="minorHAnsi" w:hAnsiTheme="minorHAnsi"/>
          <w:lang w:eastAsia="en-US"/>
        </w:rPr>
        <w:t xml:space="preserve">έως την ημερομηνία </w:t>
      </w:r>
      <w:r w:rsidR="00D268D4" w:rsidRPr="004D4C82">
        <w:rPr>
          <w:rFonts w:asciiTheme="minorHAnsi" w:hAnsiTheme="minorHAnsi"/>
          <w:lang w:eastAsia="en-US"/>
        </w:rPr>
        <w:t>υποβ</w:t>
      </w:r>
      <w:r w:rsidR="005F588C" w:rsidRPr="004D4C82">
        <w:rPr>
          <w:rFonts w:asciiTheme="minorHAnsi" w:hAnsiTheme="minorHAnsi"/>
          <w:lang w:eastAsia="en-US"/>
        </w:rPr>
        <w:t>ολής</w:t>
      </w:r>
      <w:r w:rsidRPr="004D4C82">
        <w:rPr>
          <w:rFonts w:asciiTheme="minorHAnsi" w:hAnsiTheme="minorHAnsi"/>
          <w:lang w:eastAsia="en-US"/>
        </w:rPr>
        <w:t xml:space="preserve"> των δικαιολογητικών συμμετοχής στην Δημοπρασία (δηλ. το αργότερο μέχρι την </w:t>
      </w:r>
      <w:r w:rsidR="003D6599">
        <w:rPr>
          <w:rFonts w:asciiTheme="minorHAnsi" w:hAnsiTheme="minorHAnsi"/>
          <w:lang w:eastAsia="en-US"/>
        </w:rPr>
        <w:t>20</w:t>
      </w:r>
      <w:r w:rsidR="00E23CBA" w:rsidRPr="00E23CBA">
        <w:rPr>
          <w:rFonts w:asciiTheme="minorHAnsi" w:hAnsiTheme="minorHAnsi"/>
          <w:vertAlign w:val="superscript"/>
          <w:lang w:eastAsia="en-US"/>
        </w:rPr>
        <w:t>η</w:t>
      </w:r>
      <w:r w:rsidR="00E23CBA">
        <w:rPr>
          <w:rFonts w:asciiTheme="minorHAnsi" w:hAnsiTheme="minorHAnsi"/>
          <w:lang w:eastAsia="en-US"/>
        </w:rPr>
        <w:t xml:space="preserve"> </w:t>
      </w:r>
      <w:r w:rsidR="003D6599">
        <w:rPr>
          <w:rFonts w:asciiTheme="minorHAnsi" w:hAnsiTheme="minorHAnsi"/>
          <w:lang w:eastAsia="en-US"/>
        </w:rPr>
        <w:t>Μαρτίου</w:t>
      </w:r>
      <w:r w:rsidR="00E23CBA" w:rsidRPr="004D4C82">
        <w:rPr>
          <w:rFonts w:asciiTheme="minorHAnsi" w:hAnsiTheme="minorHAnsi"/>
          <w:lang w:eastAsia="en-US"/>
        </w:rPr>
        <w:t xml:space="preserve"> 201</w:t>
      </w:r>
      <w:r w:rsidR="003D6599">
        <w:rPr>
          <w:rFonts w:asciiTheme="minorHAnsi" w:hAnsiTheme="minorHAnsi"/>
          <w:lang w:eastAsia="en-US"/>
        </w:rPr>
        <w:t>9</w:t>
      </w:r>
      <w:r w:rsidR="00E23CBA" w:rsidRPr="004D4C82">
        <w:rPr>
          <w:rFonts w:asciiTheme="minorHAnsi" w:hAnsiTheme="minorHAnsi"/>
          <w:lang w:eastAsia="en-US"/>
        </w:rPr>
        <w:t xml:space="preserve">, ημέρα </w:t>
      </w:r>
      <w:r w:rsidR="003D6599">
        <w:rPr>
          <w:rFonts w:asciiTheme="minorHAnsi" w:hAnsiTheme="minorHAnsi"/>
          <w:lang w:eastAsia="en-US"/>
        </w:rPr>
        <w:t>Τετάρτη</w:t>
      </w:r>
      <w:r w:rsidR="00E23CBA" w:rsidRPr="004D4C82">
        <w:rPr>
          <w:rFonts w:asciiTheme="minorHAnsi" w:hAnsiTheme="minorHAnsi"/>
          <w:lang w:eastAsia="en-US"/>
        </w:rPr>
        <w:t xml:space="preserve"> </w:t>
      </w:r>
      <w:r w:rsidRPr="004D4C82">
        <w:rPr>
          <w:rFonts w:asciiTheme="minorHAnsi" w:hAnsiTheme="minorHAnsi"/>
          <w:lang w:eastAsia="en-US"/>
        </w:rPr>
        <w:t>και ώρα 12.00’) θα πρέπει να συμπληρώσουν και ηλεκτρονικά την αίτηση χορήγησης κωδικών στην ηλεκτρονική διεύθυνση</w:t>
      </w:r>
      <w:r w:rsidRPr="004D4C82">
        <w:rPr>
          <w:rFonts w:asciiTheme="minorHAnsi" w:hAnsiTheme="minorHAnsi" w:cs="Calibri"/>
          <w:b/>
          <w:sz w:val="28"/>
          <w:lang w:eastAsia="en-US"/>
        </w:rPr>
        <w:t>:</w:t>
      </w:r>
      <w:r w:rsidRPr="004D4C82">
        <w:rPr>
          <w:rFonts w:asciiTheme="minorHAnsi" w:hAnsiTheme="minorHAnsi"/>
          <w:b/>
          <w:sz w:val="28"/>
        </w:rPr>
        <w:t xml:space="preserve"> </w:t>
      </w:r>
      <w:hyperlink r:id="rId8" w:history="1">
        <w:r w:rsidR="00601F0B" w:rsidRPr="004D4C82">
          <w:rPr>
            <w:rFonts w:asciiTheme="minorHAnsi" w:hAnsiTheme="minorHAnsi" w:cs="Verdana"/>
            <w:b/>
            <w:color w:val="000080"/>
            <w:u w:val="single"/>
          </w:rPr>
          <w:t>https://register.marketsite.gr/</w:t>
        </w:r>
      </w:hyperlink>
      <w:r w:rsidR="00601F0B" w:rsidRPr="004D4C82">
        <w:rPr>
          <w:rFonts w:asciiTheme="minorHAnsi" w:hAnsiTheme="minorHAnsi" w:cs="Verdana"/>
          <w:color w:val="000000"/>
          <w:sz w:val="18"/>
          <w:szCs w:val="18"/>
        </w:rPr>
        <w:t xml:space="preserve"> .</w:t>
      </w:r>
      <w:r w:rsidRPr="004D4C82">
        <w:rPr>
          <w:rFonts w:asciiTheme="minorHAnsi" w:hAnsiTheme="minorHAnsi"/>
          <w:lang w:eastAsia="en-US"/>
        </w:rPr>
        <w:t xml:space="preserve">Με την συμπλήρωση της ως άνω αίτησης οι ενδιαφερόμενοι θα λάβουν Κωδικούς πρόσβασης. </w:t>
      </w:r>
    </w:p>
    <w:p w:rsidR="003245F6" w:rsidRPr="004D4C82" w:rsidRDefault="003245F6" w:rsidP="003245F6">
      <w:pPr>
        <w:jc w:val="both"/>
        <w:rPr>
          <w:rFonts w:asciiTheme="minorHAnsi" w:hAnsiTheme="minorHAnsi"/>
          <w:lang w:eastAsia="en-US"/>
        </w:rPr>
      </w:pPr>
    </w:p>
    <w:p w:rsidR="003245F6" w:rsidRPr="004D4C82" w:rsidRDefault="003245F6" w:rsidP="003245F6">
      <w:pPr>
        <w:jc w:val="both"/>
        <w:rPr>
          <w:rFonts w:asciiTheme="minorHAnsi" w:hAnsiTheme="minorHAnsi"/>
          <w:b/>
          <w:u w:val="single"/>
          <w:lang w:eastAsia="en-US"/>
        </w:rPr>
      </w:pPr>
      <w:r w:rsidRPr="004D4C82">
        <w:rPr>
          <w:rFonts w:asciiTheme="minorHAnsi" w:hAnsiTheme="minorHAnsi"/>
          <w:b/>
          <w:u w:val="single"/>
          <w:lang w:eastAsia="en-US"/>
        </w:rPr>
        <w:t>Όσοι έχουν συμμετάσχει κατά το παρελθόν σε ηλεκτρονική δημοπρασία για την προμήθεια φυσικού αερίου από τη ΔΕΠΑ, δεν χρειάζεται να υποβάλουν αίτηση χορήγησης κωδικών. Θα χρησιμοποιήσουν τους παλαιούς κωδικούς.</w:t>
      </w:r>
    </w:p>
    <w:p w:rsidR="003245F6" w:rsidRPr="004D4C82" w:rsidRDefault="003245F6" w:rsidP="003245F6">
      <w:pPr>
        <w:jc w:val="both"/>
        <w:rPr>
          <w:rFonts w:asciiTheme="minorHAnsi" w:hAnsiTheme="minorHAnsi"/>
          <w:lang w:eastAsia="en-US"/>
        </w:rPr>
      </w:pPr>
    </w:p>
    <w:p w:rsidR="003245F6" w:rsidRPr="004D4C82" w:rsidRDefault="003245F6" w:rsidP="003245F6">
      <w:pPr>
        <w:jc w:val="both"/>
        <w:rPr>
          <w:rFonts w:asciiTheme="minorHAnsi" w:hAnsiTheme="minorHAnsi" w:cs="Tahoma"/>
          <w:b/>
          <w:bCs/>
          <w:i/>
          <w:iCs/>
          <w:color w:val="000000"/>
        </w:rPr>
      </w:pPr>
    </w:p>
    <w:p w:rsidR="003245F6" w:rsidRPr="004D4C82" w:rsidRDefault="003245F6" w:rsidP="003245F6">
      <w:pPr>
        <w:jc w:val="both"/>
        <w:rPr>
          <w:rFonts w:asciiTheme="minorHAnsi" w:hAnsiTheme="minorHAnsi" w:cs="Tahoma"/>
          <w:b/>
          <w:bCs/>
          <w:i/>
          <w:iCs/>
          <w:color w:val="000000"/>
        </w:rPr>
      </w:pPr>
      <w:r w:rsidRPr="004D4C82">
        <w:rPr>
          <w:rFonts w:asciiTheme="minorHAnsi" w:hAnsiTheme="minorHAnsi" w:cs="Tahoma"/>
          <w:b/>
          <w:bCs/>
          <w:i/>
          <w:iCs/>
          <w:color w:val="000000"/>
        </w:rPr>
        <w:t xml:space="preserve">Εκπαίδευση </w:t>
      </w:r>
    </w:p>
    <w:p w:rsidR="003245F6" w:rsidRPr="004D4C82" w:rsidRDefault="003245F6" w:rsidP="003245F6">
      <w:pPr>
        <w:jc w:val="both"/>
        <w:rPr>
          <w:rFonts w:asciiTheme="minorHAnsi" w:hAnsiTheme="minorHAnsi"/>
          <w:lang w:eastAsia="en-US"/>
        </w:rPr>
      </w:pPr>
    </w:p>
    <w:p w:rsidR="003245F6" w:rsidRPr="004D4C82" w:rsidRDefault="003245F6" w:rsidP="003245F6">
      <w:pPr>
        <w:jc w:val="both"/>
        <w:rPr>
          <w:rFonts w:asciiTheme="minorHAnsi" w:hAnsiTheme="minorHAnsi"/>
          <w:lang w:eastAsia="en-US"/>
        </w:rPr>
      </w:pPr>
      <w:r w:rsidRPr="004D4C82">
        <w:rPr>
          <w:rFonts w:asciiTheme="minorHAnsi" w:hAnsiTheme="minorHAnsi"/>
          <w:lang w:eastAsia="en-US"/>
        </w:rPr>
        <w:t xml:space="preserve">Οι συμμετέχοντες, άμεσα μετά τη λήψη των Κωδικών πρόσβασης συνιστάται να παρακολουθήσουν στην ιστοσελίδα της cosmoΟΝΕ, την προβλεπομένη εκπαίδευση </w:t>
      </w:r>
      <w:r w:rsidRPr="004D4C82">
        <w:rPr>
          <w:rFonts w:asciiTheme="minorHAnsi" w:hAnsiTheme="minorHAnsi"/>
          <w:lang w:val="en-US" w:eastAsia="en-US"/>
        </w:rPr>
        <w:t>e</w:t>
      </w:r>
      <w:r w:rsidRPr="004D4C82">
        <w:rPr>
          <w:rFonts w:asciiTheme="minorHAnsi" w:hAnsiTheme="minorHAnsi"/>
          <w:lang w:eastAsia="en-US"/>
        </w:rPr>
        <w:t>-</w:t>
      </w:r>
      <w:r w:rsidRPr="004D4C82">
        <w:rPr>
          <w:rFonts w:asciiTheme="minorHAnsi" w:hAnsiTheme="minorHAnsi"/>
          <w:lang w:val="en-US" w:eastAsia="en-US"/>
        </w:rPr>
        <w:t>learning</w:t>
      </w:r>
      <w:r w:rsidRPr="004D4C82">
        <w:rPr>
          <w:rFonts w:asciiTheme="minorHAnsi" w:hAnsiTheme="minorHAnsi"/>
          <w:lang w:eastAsia="en-US"/>
        </w:rPr>
        <w:t>, όπου παρέχονται αναλυτικά οι απαραίτητες πληροφορίες για την συμμετοχή τους και διευκρινίζεται ο τρόπος και η διαδικασία υποβολής προσφορών:</w:t>
      </w:r>
    </w:p>
    <w:p w:rsidR="00685C24" w:rsidRPr="004D4C82" w:rsidRDefault="00685C24" w:rsidP="00685C24">
      <w:pPr>
        <w:pStyle w:val="ListParagraph"/>
        <w:numPr>
          <w:ilvl w:val="0"/>
          <w:numId w:val="5"/>
        </w:numPr>
        <w:ind w:right="-510"/>
        <w:rPr>
          <w:rFonts w:asciiTheme="minorHAnsi" w:hAnsiTheme="minorHAnsi"/>
          <w:sz w:val="22"/>
          <w:szCs w:val="22"/>
        </w:rPr>
      </w:pPr>
      <w:r w:rsidRPr="004D4C82">
        <w:rPr>
          <w:rFonts w:asciiTheme="minorHAnsi" w:hAnsiTheme="minorHAnsi"/>
          <w:sz w:val="22"/>
          <w:szCs w:val="22"/>
        </w:rPr>
        <w:lastRenderedPageBreak/>
        <w:t xml:space="preserve">Επισκεφθείτε τη σελίδα </w:t>
      </w:r>
      <w:hyperlink r:id="rId9" w:tgtFrame="http://www.cosmo-one.gr" w:history="1">
        <w:r w:rsidRPr="004D4C82">
          <w:rPr>
            <w:rStyle w:val="Hyperlink"/>
            <w:rFonts w:asciiTheme="minorHAnsi" w:hAnsiTheme="minorHAnsi"/>
            <w:sz w:val="22"/>
            <w:szCs w:val="22"/>
          </w:rPr>
          <w:t>http:/</w:t>
        </w:r>
        <w:r w:rsidRPr="004D4C82">
          <w:rPr>
            <w:rStyle w:val="Hyperlink"/>
            <w:rFonts w:asciiTheme="minorHAnsi" w:hAnsiTheme="minorHAnsi"/>
            <w:sz w:val="22"/>
            <w:szCs w:val="22"/>
          </w:rPr>
          <w:t>/www.cosmo-one.gr</w:t>
        </w:r>
      </w:hyperlink>
      <w:r w:rsidRPr="004D4C82">
        <w:rPr>
          <w:rFonts w:asciiTheme="minorHAnsi" w:hAnsiTheme="minorHAnsi"/>
          <w:sz w:val="22"/>
          <w:szCs w:val="22"/>
        </w:rPr>
        <w:t xml:space="preserve"> και πατήστε στο “</w:t>
      </w:r>
      <w:r w:rsidRPr="004D4C82">
        <w:rPr>
          <w:rFonts w:asciiTheme="minorHAnsi" w:hAnsiTheme="minorHAnsi"/>
          <w:b/>
          <w:bCs/>
          <w:sz w:val="22"/>
          <w:szCs w:val="22"/>
        </w:rPr>
        <w:t xml:space="preserve">LOGIN </w:t>
      </w:r>
      <w:r w:rsidRPr="004D4C82">
        <w:rPr>
          <w:rFonts w:asciiTheme="minorHAnsi" w:hAnsiTheme="minorHAnsi"/>
          <w:sz w:val="22"/>
          <w:szCs w:val="22"/>
        </w:rPr>
        <w:t>”.</w:t>
      </w:r>
    </w:p>
    <w:p w:rsidR="00685C24" w:rsidRPr="004D4C82" w:rsidRDefault="00685C24" w:rsidP="00685C24">
      <w:pPr>
        <w:pStyle w:val="ListParagraph"/>
        <w:numPr>
          <w:ilvl w:val="0"/>
          <w:numId w:val="5"/>
        </w:numPr>
        <w:ind w:right="-510"/>
        <w:rPr>
          <w:rFonts w:asciiTheme="minorHAnsi" w:hAnsiTheme="minorHAnsi"/>
          <w:sz w:val="22"/>
          <w:szCs w:val="22"/>
        </w:rPr>
      </w:pPr>
      <w:r w:rsidRPr="004D4C82">
        <w:rPr>
          <w:rFonts w:asciiTheme="minorHAnsi" w:hAnsiTheme="minorHAnsi"/>
          <w:sz w:val="22"/>
          <w:szCs w:val="22"/>
        </w:rPr>
        <w:t>Στην επιλογή “</w:t>
      </w:r>
      <w:r w:rsidRPr="004D4C82">
        <w:rPr>
          <w:rFonts w:asciiTheme="minorHAnsi" w:hAnsiTheme="minorHAnsi"/>
          <w:b/>
          <w:bCs/>
          <w:sz w:val="22"/>
          <w:szCs w:val="22"/>
        </w:rPr>
        <w:t>Marketsite</w:t>
      </w:r>
      <w:r w:rsidRPr="004D4C82">
        <w:rPr>
          <w:rFonts w:asciiTheme="minorHAnsi" w:hAnsiTheme="minorHAnsi"/>
          <w:sz w:val="22"/>
          <w:szCs w:val="22"/>
        </w:rPr>
        <w:t xml:space="preserve">” πατήστε </w:t>
      </w:r>
      <w:r w:rsidR="00623EE8" w:rsidRPr="004D4C82">
        <w:rPr>
          <w:rFonts w:asciiTheme="minorHAnsi" w:hAnsiTheme="minorHAnsi"/>
          <w:sz w:val="22"/>
          <w:szCs w:val="22"/>
        </w:rPr>
        <w:t>“</w:t>
      </w:r>
      <w:r w:rsidR="00623EE8" w:rsidRPr="004D4C82">
        <w:rPr>
          <w:rFonts w:asciiTheme="minorHAnsi" w:hAnsiTheme="minorHAnsi"/>
          <w:b/>
          <w:bCs/>
          <w:sz w:val="22"/>
          <w:szCs w:val="22"/>
        </w:rPr>
        <w:t xml:space="preserve">LOGIN </w:t>
      </w:r>
      <w:r w:rsidR="00623EE8" w:rsidRPr="004D4C82">
        <w:rPr>
          <w:rFonts w:asciiTheme="minorHAnsi" w:hAnsiTheme="minorHAnsi"/>
          <w:sz w:val="22"/>
          <w:szCs w:val="22"/>
        </w:rPr>
        <w:t>”</w:t>
      </w:r>
      <w:r w:rsidRPr="004D4C82">
        <w:rPr>
          <w:rFonts w:asciiTheme="minorHAnsi" w:hAnsiTheme="minorHAnsi"/>
          <w:sz w:val="22"/>
          <w:szCs w:val="22"/>
        </w:rPr>
        <w:t>, συνδεθείτε με τους κωδικούς σας και επιλέξτε την εφαρμογή “</w:t>
      </w:r>
      <w:r w:rsidR="00623EE8" w:rsidRPr="00623EE8">
        <w:rPr>
          <w:rFonts w:asciiTheme="minorHAnsi" w:hAnsiTheme="minorHAnsi"/>
          <w:b/>
          <w:sz w:val="22"/>
          <w:szCs w:val="22"/>
          <w:lang w:val="en-US"/>
        </w:rPr>
        <w:t>source</w:t>
      </w:r>
      <w:r w:rsidRPr="004D4C82">
        <w:rPr>
          <w:rFonts w:asciiTheme="minorHAnsi" w:hAnsiTheme="minorHAnsi"/>
          <w:b/>
          <w:bCs/>
          <w:sz w:val="22"/>
          <w:szCs w:val="22"/>
        </w:rPr>
        <w:t>ONE</w:t>
      </w:r>
      <w:r w:rsidRPr="004D4C82">
        <w:rPr>
          <w:rFonts w:asciiTheme="minorHAnsi" w:hAnsiTheme="minorHAnsi"/>
          <w:sz w:val="22"/>
          <w:szCs w:val="22"/>
        </w:rPr>
        <w:t>”.</w:t>
      </w:r>
    </w:p>
    <w:p w:rsidR="00685C24" w:rsidRPr="004D4C82" w:rsidRDefault="00685C24" w:rsidP="00001CE7">
      <w:pPr>
        <w:pStyle w:val="ListParagraph"/>
        <w:numPr>
          <w:ilvl w:val="0"/>
          <w:numId w:val="5"/>
        </w:numPr>
        <w:ind w:right="-510"/>
        <w:jc w:val="both"/>
        <w:rPr>
          <w:rFonts w:asciiTheme="minorHAnsi" w:hAnsiTheme="minorHAnsi"/>
          <w:sz w:val="22"/>
          <w:szCs w:val="22"/>
        </w:rPr>
      </w:pPr>
      <w:r w:rsidRPr="004D4C82">
        <w:rPr>
          <w:rFonts w:asciiTheme="minorHAnsi" w:hAnsiTheme="minorHAnsi"/>
          <w:sz w:val="22"/>
          <w:szCs w:val="22"/>
        </w:rPr>
        <w:t>Αποδεχτείτε τους όρους της εφαρμογής και επιλέξτε “</w:t>
      </w:r>
      <w:r w:rsidRPr="004D4C82">
        <w:rPr>
          <w:rFonts w:asciiTheme="minorHAnsi" w:hAnsiTheme="minorHAnsi"/>
          <w:b/>
          <w:bCs/>
          <w:color w:val="FF0000"/>
          <w:sz w:val="22"/>
          <w:szCs w:val="22"/>
        </w:rPr>
        <w:t>Βοήθεια</w:t>
      </w:r>
      <w:r w:rsidRPr="004D4C82">
        <w:rPr>
          <w:rFonts w:asciiTheme="minorHAnsi" w:hAnsiTheme="minorHAnsi"/>
          <w:sz w:val="22"/>
          <w:szCs w:val="22"/>
        </w:rPr>
        <w:t>” στο πάνω μέρος της σελίδας. Θα μεταφερθείτε στον οδηγό συμμετοχής για δημοπρασίες όπου θα βρείτε το εκπαιδευτικό υλικό.</w:t>
      </w:r>
    </w:p>
    <w:p w:rsidR="00685C24" w:rsidRPr="004D4C82" w:rsidRDefault="00685C24" w:rsidP="00001CE7">
      <w:pPr>
        <w:pStyle w:val="ListParagraph"/>
        <w:numPr>
          <w:ilvl w:val="0"/>
          <w:numId w:val="5"/>
        </w:numPr>
        <w:ind w:right="-510"/>
        <w:jc w:val="both"/>
        <w:rPr>
          <w:rFonts w:asciiTheme="minorHAnsi" w:hAnsiTheme="minorHAnsi"/>
          <w:sz w:val="22"/>
          <w:szCs w:val="22"/>
        </w:rPr>
      </w:pPr>
      <w:r w:rsidRPr="004D4C82">
        <w:rPr>
          <w:rFonts w:asciiTheme="minorHAnsi" w:hAnsiTheme="minorHAnsi"/>
          <w:sz w:val="22"/>
          <w:szCs w:val="22"/>
        </w:rPr>
        <w:t xml:space="preserve">Επιλέξτε από το </w:t>
      </w:r>
      <w:r w:rsidRPr="004D4C82">
        <w:rPr>
          <w:rFonts w:asciiTheme="minorHAnsi" w:hAnsiTheme="minorHAnsi"/>
          <w:sz w:val="22"/>
          <w:szCs w:val="22"/>
          <w:lang w:val="en-US"/>
        </w:rPr>
        <w:t>menu</w:t>
      </w:r>
      <w:r w:rsidRPr="004D4C82">
        <w:rPr>
          <w:rFonts w:asciiTheme="minorHAnsi" w:hAnsiTheme="minorHAnsi"/>
          <w:sz w:val="22"/>
          <w:szCs w:val="22"/>
        </w:rPr>
        <w:t xml:space="preserve"> “Γενικά ” και κατόπιν “είσοδος και προσθήκη δημοπρασίας”. Στην συνέχεια θα πρέπει να παρακολουθήσετε την ροή της εκπαιδεύσεως μέχρι την ολοκλήρωσή της. Όταν σας ζητηθεί να επιλέξετε συγκεκριμένο τύπο Ηλεκτρονικής Δημοπρασίας επιλέξτε Αμερικάνικη.  </w:t>
      </w:r>
    </w:p>
    <w:p w:rsidR="00685C24" w:rsidRPr="004D4C82" w:rsidRDefault="00685C24" w:rsidP="00685C24">
      <w:pPr>
        <w:pStyle w:val="ListParagraph"/>
        <w:numPr>
          <w:ilvl w:val="0"/>
          <w:numId w:val="5"/>
        </w:numPr>
        <w:ind w:right="-510"/>
        <w:jc w:val="both"/>
        <w:rPr>
          <w:rFonts w:asciiTheme="minorHAnsi" w:hAnsiTheme="minorHAnsi"/>
          <w:sz w:val="22"/>
          <w:szCs w:val="22"/>
          <w:lang w:eastAsia="en-US"/>
        </w:rPr>
      </w:pPr>
      <w:r w:rsidRPr="004D4C82">
        <w:rPr>
          <w:rFonts w:asciiTheme="minorHAnsi" w:hAnsiTheme="minorHAnsi"/>
          <w:sz w:val="22"/>
          <w:szCs w:val="22"/>
          <w:lang w:eastAsia="en-US"/>
        </w:rPr>
        <w:t>Θα παρέχεται συνεχής πρόσβαση στην εν λόγω εκπαιδευτική διαδικασία από την στιγμή αποστολής των κωδικών πρόσβασης</w:t>
      </w:r>
      <w:r w:rsidRPr="004D4C82">
        <w:rPr>
          <w:rFonts w:asciiTheme="minorHAnsi" w:hAnsiTheme="minorHAnsi"/>
          <w:color w:val="FF0000"/>
          <w:sz w:val="22"/>
          <w:szCs w:val="22"/>
          <w:lang w:eastAsia="en-US"/>
        </w:rPr>
        <w:t xml:space="preserve"> </w:t>
      </w:r>
      <w:r w:rsidRPr="004D4C82">
        <w:rPr>
          <w:rFonts w:asciiTheme="minorHAnsi" w:hAnsiTheme="minorHAnsi"/>
          <w:sz w:val="22"/>
          <w:szCs w:val="22"/>
          <w:lang w:eastAsia="en-US"/>
        </w:rPr>
        <w:t>έως τ</w:t>
      </w:r>
      <w:r w:rsidR="00D07CD2" w:rsidRPr="004D4C82">
        <w:rPr>
          <w:rFonts w:asciiTheme="minorHAnsi" w:hAnsiTheme="minorHAnsi"/>
          <w:sz w:val="22"/>
          <w:szCs w:val="22"/>
          <w:lang w:eastAsia="en-US"/>
        </w:rPr>
        <w:t>η</w:t>
      </w:r>
      <w:r w:rsidR="00E23CBA">
        <w:rPr>
          <w:rFonts w:asciiTheme="minorHAnsi" w:hAnsiTheme="minorHAnsi"/>
          <w:sz w:val="22"/>
          <w:szCs w:val="22"/>
          <w:lang w:eastAsia="en-US"/>
        </w:rPr>
        <w:t xml:space="preserve">ν </w:t>
      </w:r>
      <w:r w:rsidR="003D6599">
        <w:rPr>
          <w:rFonts w:asciiTheme="minorHAnsi" w:hAnsiTheme="minorHAnsi"/>
          <w:sz w:val="22"/>
          <w:szCs w:val="22"/>
          <w:lang w:eastAsia="en-US"/>
        </w:rPr>
        <w:t>Πέμπτη</w:t>
      </w:r>
      <w:r w:rsidR="00E23CBA">
        <w:rPr>
          <w:rFonts w:asciiTheme="minorHAnsi" w:hAnsiTheme="minorHAnsi"/>
          <w:sz w:val="22"/>
          <w:szCs w:val="22"/>
          <w:lang w:eastAsia="en-US"/>
        </w:rPr>
        <w:t xml:space="preserve"> </w:t>
      </w:r>
      <w:r w:rsidR="003D6599">
        <w:rPr>
          <w:rFonts w:asciiTheme="minorHAnsi" w:hAnsiTheme="minorHAnsi"/>
          <w:sz w:val="22"/>
          <w:szCs w:val="22"/>
          <w:lang w:eastAsia="en-US"/>
        </w:rPr>
        <w:t>21</w:t>
      </w:r>
      <w:r w:rsidR="004D4C82" w:rsidRPr="004D4C82">
        <w:rPr>
          <w:rFonts w:asciiTheme="minorHAnsi" w:hAnsiTheme="minorHAnsi"/>
          <w:sz w:val="22"/>
          <w:szCs w:val="22"/>
          <w:lang w:eastAsia="en-US"/>
        </w:rPr>
        <w:t xml:space="preserve"> </w:t>
      </w:r>
      <w:r w:rsidR="003D6599">
        <w:rPr>
          <w:rFonts w:asciiTheme="minorHAnsi" w:hAnsiTheme="minorHAnsi"/>
          <w:sz w:val="22"/>
          <w:szCs w:val="22"/>
          <w:lang w:eastAsia="en-US"/>
        </w:rPr>
        <w:t>Μαρτίου</w:t>
      </w:r>
      <w:r w:rsidR="004D4C82" w:rsidRPr="004D4C82">
        <w:rPr>
          <w:rFonts w:asciiTheme="minorHAnsi" w:hAnsiTheme="minorHAnsi"/>
          <w:sz w:val="22"/>
          <w:szCs w:val="22"/>
          <w:lang w:eastAsia="en-US"/>
        </w:rPr>
        <w:t xml:space="preserve"> </w:t>
      </w:r>
      <w:r w:rsidRPr="004D4C82">
        <w:rPr>
          <w:rFonts w:asciiTheme="minorHAnsi" w:hAnsiTheme="minorHAnsi"/>
          <w:sz w:val="22"/>
          <w:szCs w:val="22"/>
          <w:lang w:eastAsia="en-US"/>
        </w:rPr>
        <w:t>201</w:t>
      </w:r>
      <w:r w:rsidR="003D6599">
        <w:rPr>
          <w:rFonts w:asciiTheme="minorHAnsi" w:hAnsiTheme="minorHAnsi"/>
          <w:sz w:val="22"/>
          <w:szCs w:val="22"/>
          <w:lang w:eastAsia="en-US"/>
        </w:rPr>
        <w:t>9</w:t>
      </w:r>
      <w:r w:rsidRPr="004D4C82">
        <w:rPr>
          <w:rFonts w:asciiTheme="minorHAnsi" w:hAnsiTheme="minorHAnsi"/>
          <w:sz w:val="22"/>
          <w:szCs w:val="22"/>
          <w:lang w:eastAsia="en-US"/>
        </w:rPr>
        <w:t xml:space="preserve"> και ώρα 13.00’. Συμπληρωματικά, σε αυτό το διάστημα, θα μπορούν να δοθούν τηλεφωνικές οδηγίες και άλλα βοηθήματα με συχνές ερωτήσεις και απαντήσεις, καθώς και συμβουλές για μία επιτυχημένη συμμετοχή. </w:t>
      </w:r>
    </w:p>
    <w:p w:rsidR="003245F6" w:rsidRPr="004D4C82" w:rsidRDefault="003245F6" w:rsidP="003245F6">
      <w:pPr>
        <w:jc w:val="both"/>
        <w:rPr>
          <w:rFonts w:asciiTheme="minorHAnsi" w:hAnsiTheme="minorHAnsi" w:cs="Tahoma"/>
          <w:color w:val="000000"/>
          <w:sz w:val="22"/>
          <w:szCs w:val="22"/>
        </w:rPr>
      </w:pPr>
    </w:p>
    <w:p w:rsidR="003245F6" w:rsidRPr="004D4C82" w:rsidRDefault="003245F6" w:rsidP="003245F6">
      <w:pPr>
        <w:jc w:val="both"/>
        <w:rPr>
          <w:rFonts w:asciiTheme="minorHAnsi" w:hAnsiTheme="minorHAnsi" w:cs="Tahoma"/>
          <w:b/>
          <w:bCs/>
          <w:i/>
          <w:iCs/>
          <w:color w:val="000000"/>
        </w:rPr>
      </w:pPr>
      <w:r w:rsidRPr="004D4C82">
        <w:rPr>
          <w:rFonts w:asciiTheme="minorHAnsi" w:hAnsiTheme="minorHAnsi" w:cs="Tahoma"/>
          <w:b/>
          <w:bCs/>
          <w:i/>
          <w:iCs/>
          <w:color w:val="000000"/>
        </w:rPr>
        <w:t>Εικονική δημοπρασία</w:t>
      </w:r>
    </w:p>
    <w:p w:rsidR="003245F6" w:rsidRPr="004D4C82" w:rsidRDefault="003245F6" w:rsidP="003245F6">
      <w:pPr>
        <w:jc w:val="both"/>
        <w:rPr>
          <w:rFonts w:asciiTheme="minorHAnsi" w:hAnsiTheme="minorHAnsi"/>
          <w:sz w:val="22"/>
          <w:lang w:eastAsia="en-US"/>
        </w:rPr>
      </w:pPr>
    </w:p>
    <w:p w:rsidR="003245F6" w:rsidRPr="004D4C82" w:rsidRDefault="003245F6" w:rsidP="003245F6">
      <w:pPr>
        <w:jc w:val="both"/>
        <w:rPr>
          <w:rFonts w:asciiTheme="minorHAnsi" w:hAnsiTheme="minorHAnsi"/>
          <w:sz w:val="22"/>
          <w:lang w:eastAsia="en-US"/>
        </w:rPr>
      </w:pPr>
      <w:r w:rsidRPr="004D4C82">
        <w:rPr>
          <w:rFonts w:asciiTheme="minorHAnsi" w:hAnsiTheme="minorHAnsi"/>
          <w:sz w:val="22"/>
          <w:lang w:eastAsia="en-US"/>
        </w:rPr>
        <w:t xml:space="preserve">Πριν την κανονική δημοπρασία θα πραγματοποιηθεί Εικονική Ηλεκτρονική Δημοπρασία, προκειμένου να ελεγχθούν τεχνικά και διαδικαστικά θέματα καθώς και να εντοπιστούν τυχόν προβλήματα με τελικό στόχο την καλύτερη δυνατή εξοικείωση των ενδιαφερομένων με τον τρόπο διεξαγωγής της δημοπρασίας.  </w:t>
      </w:r>
    </w:p>
    <w:p w:rsidR="003245F6" w:rsidRPr="004D4C82" w:rsidRDefault="003245F6" w:rsidP="003245F6">
      <w:pPr>
        <w:jc w:val="both"/>
        <w:rPr>
          <w:rFonts w:asciiTheme="minorHAnsi" w:hAnsiTheme="minorHAnsi"/>
          <w:sz w:val="22"/>
          <w:lang w:eastAsia="en-US"/>
        </w:rPr>
      </w:pPr>
    </w:p>
    <w:p w:rsidR="003245F6" w:rsidRPr="003E32F2" w:rsidRDefault="003245F6" w:rsidP="003245F6">
      <w:pPr>
        <w:jc w:val="both"/>
        <w:rPr>
          <w:rFonts w:asciiTheme="minorHAnsi" w:hAnsiTheme="minorHAnsi"/>
          <w:sz w:val="22"/>
          <w:szCs w:val="22"/>
          <w:lang w:eastAsia="en-US"/>
        </w:rPr>
      </w:pPr>
      <w:r w:rsidRPr="003E32F2">
        <w:rPr>
          <w:rFonts w:asciiTheme="minorHAnsi" w:hAnsiTheme="minorHAnsi"/>
          <w:sz w:val="22"/>
          <w:szCs w:val="22"/>
          <w:lang w:eastAsia="en-US"/>
        </w:rPr>
        <w:t>Οι ενδιαφερόμενοι θα δύνανται να συμμετάσχουν στην Εικονική Ηλεκτρονική Δημοπρασία από τη</w:t>
      </w:r>
      <w:r w:rsidR="004F6D4C" w:rsidRPr="003E32F2">
        <w:rPr>
          <w:rFonts w:asciiTheme="minorHAnsi" w:hAnsiTheme="minorHAnsi"/>
          <w:sz w:val="22"/>
          <w:szCs w:val="22"/>
          <w:lang w:eastAsia="en-US"/>
        </w:rPr>
        <w:t xml:space="preserve"> </w:t>
      </w:r>
      <w:r w:rsidR="003D6599">
        <w:rPr>
          <w:rFonts w:asciiTheme="minorHAnsi" w:hAnsiTheme="minorHAnsi"/>
          <w:sz w:val="22"/>
          <w:szCs w:val="22"/>
          <w:lang w:eastAsia="en-US"/>
        </w:rPr>
        <w:t>Τρίτη</w:t>
      </w:r>
      <w:r w:rsidR="009B2E58" w:rsidRPr="003E32F2">
        <w:rPr>
          <w:rFonts w:asciiTheme="minorHAnsi" w:hAnsiTheme="minorHAnsi"/>
          <w:sz w:val="22"/>
          <w:szCs w:val="22"/>
          <w:lang w:eastAsia="en-US"/>
        </w:rPr>
        <w:t xml:space="preserve"> 1</w:t>
      </w:r>
      <w:r w:rsidR="003D6599">
        <w:rPr>
          <w:rFonts w:asciiTheme="minorHAnsi" w:hAnsiTheme="minorHAnsi"/>
          <w:sz w:val="22"/>
          <w:szCs w:val="22"/>
          <w:lang w:eastAsia="en-US"/>
        </w:rPr>
        <w:t>9</w:t>
      </w:r>
      <w:r w:rsidR="009B2E58" w:rsidRPr="003E32F2">
        <w:rPr>
          <w:rFonts w:asciiTheme="minorHAnsi" w:hAnsiTheme="minorHAnsi"/>
          <w:sz w:val="22"/>
          <w:szCs w:val="22"/>
          <w:lang w:eastAsia="en-US"/>
        </w:rPr>
        <w:t xml:space="preserve"> </w:t>
      </w:r>
      <w:r w:rsidR="003D6599">
        <w:rPr>
          <w:rFonts w:asciiTheme="minorHAnsi" w:hAnsiTheme="minorHAnsi"/>
          <w:sz w:val="22"/>
          <w:szCs w:val="22"/>
          <w:lang w:eastAsia="en-US"/>
        </w:rPr>
        <w:t>Μαρτίου</w:t>
      </w:r>
      <w:r w:rsidR="009B2E58" w:rsidRPr="003E32F2">
        <w:rPr>
          <w:rFonts w:asciiTheme="minorHAnsi" w:hAnsiTheme="minorHAnsi"/>
          <w:sz w:val="22"/>
          <w:szCs w:val="22"/>
          <w:lang w:eastAsia="en-US"/>
        </w:rPr>
        <w:t xml:space="preserve"> 201</w:t>
      </w:r>
      <w:r w:rsidR="003D6599">
        <w:rPr>
          <w:rFonts w:asciiTheme="minorHAnsi" w:hAnsiTheme="minorHAnsi"/>
          <w:sz w:val="22"/>
          <w:szCs w:val="22"/>
          <w:lang w:eastAsia="en-US"/>
        </w:rPr>
        <w:t>9</w:t>
      </w:r>
      <w:r w:rsidR="009B2E58" w:rsidRPr="003E32F2">
        <w:rPr>
          <w:rFonts w:asciiTheme="minorHAnsi" w:hAnsiTheme="minorHAnsi"/>
          <w:sz w:val="22"/>
          <w:szCs w:val="22"/>
          <w:lang w:eastAsia="en-US"/>
        </w:rPr>
        <w:t xml:space="preserve"> </w:t>
      </w:r>
      <w:r w:rsidR="00771A1D" w:rsidRPr="003E32F2">
        <w:rPr>
          <w:rFonts w:asciiTheme="minorHAnsi" w:hAnsiTheme="minorHAnsi"/>
          <w:sz w:val="22"/>
          <w:szCs w:val="22"/>
          <w:lang w:eastAsia="en-US"/>
        </w:rPr>
        <w:t>και ώρα 09</w:t>
      </w:r>
      <w:r w:rsidRPr="003E32F2">
        <w:rPr>
          <w:rFonts w:asciiTheme="minorHAnsi" w:hAnsiTheme="minorHAnsi"/>
          <w:sz w:val="22"/>
          <w:szCs w:val="22"/>
          <w:lang w:eastAsia="en-US"/>
        </w:rPr>
        <w:t>.00’ έως και τη</w:t>
      </w:r>
      <w:r w:rsidR="009B2E58" w:rsidRPr="003E32F2">
        <w:rPr>
          <w:rFonts w:asciiTheme="minorHAnsi" w:hAnsiTheme="minorHAnsi"/>
          <w:sz w:val="22"/>
          <w:szCs w:val="22"/>
          <w:lang w:eastAsia="en-US"/>
        </w:rPr>
        <w:t>ν</w:t>
      </w:r>
      <w:r w:rsidR="003D6599">
        <w:rPr>
          <w:rFonts w:asciiTheme="minorHAnsi" w:hAnsiTheme="minorHAnsi"/>
          <w:sz w:val="22"/>
          <w:szCs w:val="22"/>
          <w:lang w:eastAsia="en-US"/>
        </w:rPr>
        <w:t xml:space="preserve"> Πέμπτη 2</w:t>
      </w:r>
      <w:r w:rsidR="009B2E58" w:rsidRPr="003E32F2">
        <w:rPr>
          <w:rFonts w:asciiTheme="minorHAnsi" w:hAnsiTheme="minorHAnsi"/>
          <w:sz w:val="22"/>
          <w:szCs w:val="22"/>
          <w:lang w:eastAsia="en-US"/>
        </w:rPr>
        <w:t>1</w:t>
      </w:r>
      <w:r w:rsidR="00847687" w:rsidRPr="003E32F2">
        <w:rPr>
          <w:rFonts w:asciiTheme="minorHAnsi" w:hAnsiTheme="minorHAnsi"/>
          <w:sz w:val="22"/>
          <w:szCs w:val="22"/>
          <w:lang w:eastAsia="en-US"/>
        </w:rPr>
        <w:t xml:space="preserve"> </w:t>
      </w:r>
      <w:r w:rsidR="003D6599">
        <w:rPr>
          <w:rFonts w:asciiTheme="minorHAnsi" w:hAnsiTheme="minorHAnsi"/>
          <w:sz w:val="22"/>
          <w:szCs w:val="22"/>
          <w:lang w:eastAsia="en-US"/>
        </w:rPr>
        <w:t>Μαρτίου</w:t>
      </w:r>
      <w:r w:rsidR="00847687" w:rsidRPr="003E32F2">
        <w:rPr>
          <w:rFonts w:asciiTheme="minorHAnsi" w:hAnsiTheme="minorHAnsi"/>
          <w:sz w:val="22"/>
          <w:szCs w:val="22"/>
          <w:lang w:eastAsia="en-US"/>
        </w:rPr>
        <w:t xml:space="preserve"> </w:t>
      </w:r>
      <w:r w:rsidR="005F3629" w:rsidRPr="003E32F2">
        <w:rPr>
          <w:rFonts w:asciiTheme="minorHAnsi" w:hAnsiTheme="minorHAnsi"/>
          <w:sz w:val="22"/>
          <w:szCs w:val="22"/>
          <w:lang w:eastAsia="en-US"/>
        </w:rPr>
        <w:t>201</w:t>
      </w:r>
      <w:r w:rsidR="003D6599">
        <w:rPr>
          <w:rFonts w:asciiTheme="minorHAnsi" w:hAnsiTheme="minorHAnsi"/>
          <w:sz w:val="22"/>
          <w:szCs w:val="22"/>
          <w:lang w:eastAsia="en-US"/>
        </w:rPr>
        <w:t>9</w:t>
      </w:r>
      <w:r w:rsidRPr="003E32F2">
        <w:rPr>
          <w:rFonts w:asciiTheme="minorHAnsi" w:hAnsiTheme="minorHAnsi"/>
          <w:sz w:val="22"/>
          <w:szCs w:val="22"/>
          <w:lang w:eastAsia="en-US"/>
        </w:rPr>
        <w:t xml:space="preserve"> και ώρα 13.00’.</w:t>
      </w:r>
    </w:p>
    <w:p w:rsidR="003245F6" w:rsidRPr="004D4C82" w:rsidRDefault="003245F6" w:rsidP="003245F6">
      <w:pPr>
        <w:jc w:val="both"/>
        <w:rPr>
          <w:rFonts w:asciiTheme="minorHAnsi" w:hAnsiTheme="minorHAnsi"/>
          <w:sz w:val="22"/>
          <w:lang w:eastAsia="en-US"/>
        </w:rPr>
      </w:pPr>
    </w:p>
    <w:p w:rsidR="003245F6" w:rsidRPr="004D4C82" w:rsidRDefault="003245F6" w:rsidP="003245F6">
      <w:pPr>
        <w:jc w:val="both"/>
        <w:rPr>
          <w:rFonts w:asciiTheme="minorHAnsi" w:hAnsiTheme="minorHAnsi"/>
          <w:sz w:val="22"/>
          <w:lang w:eastAsia="en-US"/>
        </w:rPr>
      </w:pPr>
      <w:r w:rsidRPr="004D4C82">
        <w:rPr>
          <w:rFonts w:asciiTheme="minorHAnsi" w:hAnsiTheme="minorHAnsi"/>
          <w:sz w:val="22"/>
          <w:lang w:eastAsia="en-US"/>
        </w:rPr>
        <w:t xml:space="preserve">Κατά την διάρκεια της Εικονικής Ηλεκτρονικής Δημοπρασίας οι συμμετέχοντες μπορούν να θέτουν στην cosmoONE ερωτήματα προκειμένου να λαμβάνουν διευκρινίσεις.  </w:t>
      </w:r>
    </w:p>
    <w:p w:rsidR="003245F6" w:rsidRPr="004D4C82" w:rsidRDefault="003245F6" w:rsidP="003245F6">
      <w:pPr>
        <w:jc w:val="both"/>
        <w:rPr>
          <w:rFonts w:asciiTheme="minorHAnsi" w:hAnsiTheme="minorHAnsi"/>
          <w:sz w:val="22"/>
          <w:lang w:eastAsia="en-US"/>
        </w:rPr>
      </w:pPr>
    </w:p>
    <w:p w:rsidR="003245F6" w:rsidRPr="004D4C82" w:rsidRDefault="003245F6" w:rsidP="003245F6">
      <w:pPr>
        <w:jc w:val="both"/>
        <w:rPr>
          <w:rFonts w:asciiTheme="minorHAnsi" w:hAnsiTheme="minorHAnsi"/>
          <w:sz w:val="22"/>
          <w:lang w:eastAsia="en-US"/>
        </w:rPr>
      </w:pPr>
      <w:r w:rsidRPr="004D4C82">
        <w:rPr>
          <w:rFonts w:asciiTheme="minorHAnsi" w:hAnsiTheme="minorHAnsi"/>
          <w:b/>
          <w:sz w:val="22"/>
          <w:lang w:eastAsia="en-US"/>
        </w:rPr>
        <w:t>Η εταιρεία μας συνιστά τη συμμετοχή των υποψηφίων, τόσο στην εκπαίδευση, όσο και στην εικονική δημοπρασία, διότι μόνο κατά την διάρκεια τους θα είναι διαθέσιμο το εξειδικευμένο Help Desk της cosmoONE, κάτι που δεν θα συμβεί  κατά την διάρκεια της ηλεκτρονικής δημοπρασίας</w:t>
      </w:r>
      <w:r w:rsidRPr="004D4C82">
        <w:rPr>
          <w:rFonts w:asciiTheme="minorHAnsi" w:hAnsiTheme="minorHAnsi"/>
          <w:sz w:val="22"/>
          <w:lang w:eastAsia="en-US"/>
        </w:rPr>
        <w:t xml:space="preserve">. </w:t>
      </w:r>
    </w:p>
    <w:p w:rsidR="003245F6" w:rsidRPr="004D4C82" w:rsidRDefault="003245F6" w:rsidP="003245F6">
      <w:pPr>
        <w:jc w:val="both"/>
        <w:rPr>
          <w:rFonts w:asciiTheme="minorHAnsi" w:hAnsiTheme="minorHAnsi"/>
          <w:lang w:eastAsia="en-US"/>
        </w:rPr>
      </w:pPr>
    </w:p>
    <w:p w:rsidR="003A37C8" w:rsidRPr="004D4C82" w:rsidRDefault="003A37C8" w:rsidP="003A37C8">
      <w:pPr>
        <w:jc w:val="both"/>
        <w:rPr>
          <w:rFonts w:asciiTheme="minorHAnsi" w:hAnsiTheme="minorHAnsi"/>
          <w:b/>
          <w:i/>
          <w:color w:val="365F91" w:themeColor="accent1" w:themeShade="BF"/>
          <w:u w:val="single"/>
          <w:lang w:eastAsia="en-US"/>
        </w:rPr>
      </w:pPr>
      <w:r w:rsidRPr="004D4C82">
        <w:rPr>
          <w:rFonts w:asciiTheme="minorHAnsi" w:hAnsiTheme="minorHAnsi"/>
          <w:b/>
          <w:i/>
          <w:color w:val="365F91" w:themeColor="accent1" w:themeShade="BF"/>
          <w:u w:val="single"/>
          <w:lang w:eastAsia="en-US"/>
        </w:rPr>
        <w:t xml:space="preserve">ΗΛΕΚΤΡΟΝΙΚΗ ΔΗΜΟΠΡΑΣΙΑ </w:t>
      </w:r>
    </w:p>
    <w:p w:rsidR="003A37C8" w:rsidRPr="004D4C82" w:rsidRDefault="003A37C8" w:rsidP="003245F6">
      <w:pPr>
        <w:jc w:val="both"/>
        <w:rPr>
          <w:rFonts w:asciiTheme="minorHAnsi" w:hAnsiTheme="minorHAnsi"/>
          <w:b/>
          <w:i/>
          <w:u w:val="single"/>
          <w:lang w:eastAsia="en-US"/>
        </w:rPr>
      </w:pPr>
    </w:p>
    <w:p w:rsidR="003245F6" w:rsidRPr="004D4C82" w:rsidRDefault="0062341A" w:rsidP="003245F6">
      <w:pPr>
        <w:jc w:val="both"/>
        <w:rPr>
          <w:rFonts w:asciiTheme="minorHAnsi" w:hAnsiTheme="minorHAnsi"/>
          <w:lang w:eastAsia="en-US"/>
        </w:rPr>
      </w:pPr>
      <w:r w:rsidRPr="004D4C82">
        <w:rPr>
          <w:rFonts w:asciiTheme="minorHAnsi" w:hAnsiTheme="minorHAnsi"/>
          <w:lang w:eastAsia="en-US"/>
        </w:rPr>
        <w:t xml:space="preserve">Η </w:t>
      </w:r>
      <w:r w:rsidR="003245F6" w:rsidRPr="004D4C82">
        <w:rPr>
          <w:rFonts w:asciiTheme="minorHAnsi" w:hAnsiTheme="minorHAnsi"/>
          <w:lang w:eastAsia="en-US"/>
        </w:rPr>
        <w:t>Δημοπρασία</w:t>
      </w:r>
      <w:r w:rsidR="003D6599">
        <w:rPr>
          <w:rFonts w:asciiTheme="minorHAnsi" w:hAnsiTheme="minorHAnsi"/>
          <w:lang w:eastAsia="en-US"/>
        </w:rPr>
        <w:t xml:space="preserve"> </w:t>
      </w:r>
      <w:r w:rsidR="00B90135" w:rsidRPr="004D4C82">
        <w:rPr>
          <w:rFonts w:asciiTheme="minorHAnsi" w:hAnsiTheme="minorHAnsi"/>
          <w:lang w:eastAsia="en-US"/>
        </w:rPr>
        <w:t xml:space="preserve">θα πραγματοποιηθεί σε 2 Φάσεις </w:t>
      </w:r>
      <w:r w:rsidR="003245F6" w:rsidRPr="004D4C82">
        <w:rPr>
          <w:rFonts w:asciiTheme="minorHAnsi" w:hAnsiTheme="minorHAnsi"/>
          <w:lang w:eastAsia="en-US"/>
        </w:rPr>
        <w:t>σύμφωνα με τους όρους της διακήρυξης. Η 1</w:t>
      </w:r>
      <w:r w:rsidR="003245F6" w:rsidRPr="004D4C82">
        <w:rPr>
          <w:rFonts w:asciiTheme="minorHAnsi" w:hAnsiTheme="minorHAnsi"/>
          <w:vertAlign w:val="superscript"/>
          <w:lang w:eastAsia="en-US"/>
        </w:rPr>
        <w:t>η</w:t>
      </w:r>
      <w:r w:rsidR="003245F6" w:rsidRPr="004D4C82">
        <w:rPr>
          <w:rFonts w:asciiTheme="minorHAnsi" w:hAnsiTheme="minorHAnsi"/>
          <w:lang w:eastAsia="en-US"/>
        </w:rPr>
        <w:t xml:space="preserve"> Φάση της ηλεκτρονικής δημοπρασίας</w:t>
      </w:r>
      <w:r w:rsidR="00451676" w:rsidRPr="004D4C82">
        <w:rPr>
          <w:rFonts w:asciiTheme="minorHAnsi" w:hAnsiTheme="minorHAnsi"/>
          <w:lang w:eastAsia="en-US"/>
        </w:rPr>
        <w:t xml:space="preserve"> (</w:t>
      </w:r>
      <w:r w:rsidR="00ED677B" w:rsidRPr="004D4C82">
        <w:rPr>
          <w:rFonts w:asciiTheme="minorHAnsi" w:hAnsiTheme="minorHAnsi"/>
          <w:lang w:eastAsia="en-US"/>
        </w:rPr>
        <w:t xml:space="preserve">Επιλέγοντες </w:t>
      </w:r>
      <w:r w:rsidR="00451676" w:rsidRPr="004D4C82">
        <w:rPr>
          <w:rFonts w:asciiTheme="minorHAnsi" w:hAnsiTheme="minorHAnsi"/>
          <w:lang w:eastAsia="en-US"/>
        </w:rPr>
        <w:t>Πελάτες και Προμηθευτές)</w:t>
      </w:r>
      <w:r w:rsidR="003245F6" w:rsidRPr="004D4C82">
        <w:rPr>
          <w:rFonts w:asciiTheme="minorHAnsi" w:hAnsiTheme="minorHAnsi"/>
          <w:lang w:eastAsia="en-US"/>
        </w:rPr>
        <w:t xml:space="preserve"> θα διεξαχθεί τη</w:t>
      </w:r>
      <w:r w:rsidR="00DD36BC" w:rsidRPr="004D4C82">
        <w:rPr>
          <w:rFonts w:asciiTheme="minorHAnsi" w:hAnsiTheme="minorHAnsi"/>
          <w:lang w:eastAsia="en-US"/>
        </w:rPr>
        <w:t>ν</w:t>
      </w:r>
      <w:r w:rsidR="006E2070" w:rsidRPr="004D4C82">
        <w:rPr>
          <w:rFonts w:asciiTheme="minorHAnsi" w:hAnsiTheme="minorHAnsi"/>
          <w:lang w:eastAsia="en-US"/>
        </w:rPr>
        <w:t xml:space="preserve"> </w:t>
      </w:r>
      <w:r w:rsidR="003D6599">
        <w:rPr>
          <w:rFonts w:asciiTheme="minorHAnsi" w:hAnsiTheme="minorHAnsi"/>
          <w:lang w:eastAsia="en-US"/>
        </w:rPr>
        <w:t>Παρασκευή</w:t>
      </w:r>
      <w:r w:rsidR="00623922">
        <w:rPr>
          <w:rFonts w:asciiTheme="minorHAnsi" w:hAnsiTheme="minorHAnsi"/>
          <w:lang w:eastAsia="en-US"/>
        </w:rPr>
        <w:t xml:space="preserve"> 2</w:t>
      </w:r>
      <w:r w:rsidR="003D6599">
        <w:rPr>
          <w:rFonts w:asciiTheme="minorHAnsi" w:hAnsiTheme="minorHAnsi"/>
          <w:lang w:eastAsia="en-US"/>
        </w:rPr>
        <w:t>2</w:t>
      </w:r>
      <w:r w:rsidR="00DD36BC" w:rsidRPr="004D4C82">
        <w:rPr>
          <w:rFonts w:asciiTheme="minorHAnsi" w:hAnsiTheme="minorHAnsi"/>
          <w:lang w:eastAsia="en-US"/>
        </w:rPr>
        <w:t>/</w:t>
      </w:r>
      <w:r w:rsidR="003D6599">
        <w:rPr>
          <w:rFonts w:asciiTheme="minorHAnsi" w:hAnsiTheme="minorHAnsi"/>
          <w:lang w:eastAsia="en-US"/>
        </w:rPr>
        <w:t>03</w:t>
      </w:r>
      <w:r w:rsidR="00D276C0" w:rsidRPr="004D4C82">
        <w:rPr>
          <w:rFonts w:asciiTheme="minorHAnsi" w:hAnsiTheme="minorHAnsi"/>
          <w:lang w:eastAsia="en-US"/>
        </w:rPr>
        <w:t>/201</w:t>
      </w:r>
      <w:r w:rsidR="003D6599">
        <w:rPr>
          <w:rFonts w:asciiTheme="minorHAnsi" w:hAnsiTheme="minorHAnsi"/>
          <w:lang w:eastAsia="en-US"/>
        </w:rPr>
        <w:t>9</w:t>
      </w:r>
      <w:r w:rsidR="003245F6" w:rsidRPr="004D4C82">
        <w:rPr>
          <w:rFonts w:asciiTheme="minorHAnsi" w:hAnsiTheme="minorHAnsi"/>
          <w:lang w:eastAsia="en-US"/>
        </w:rPr>
        <w:t>, από τις 12.00’ έως τις 12.30’</w:t>
      </w:r>
      <w:r w:rsidR="00C82782" w:rsidRPr="004D4C82">
        <w:rPr>
          <w:rFonts w:asciiTheme="minorHAnsi" w:hAnsiTheme="minorHAnsi"/>
          <w:lang w:eastAsia="en-US"/>
        </w:rPr>
        <w:t xml:space="preserve"> και η 2</w:t>
      </w:r>
      <w:r w:rsidR="00C82782" w:rsidRPr="004D4C82">
        <w:rPr>
          <w:rFonts w:asciiTheme="minorHAnsi" w:hAnsiTheme="minorHAnsi"/>
          <w:vertAlign w:val="superscript"/>
          <w:lang w:eastAsia="en-US"/>
        </w:rPr>
        <w:t>η</w:t>
      </w:r>
      <w:r w:rsidR="00C82782" w:rsidRPr="004D4C82">
        <w:rPr>
          <w:rFonts w:asciiTheme="minorHAnsi" w:hAnsiTheme="minorHAnsi"/>
          <w:lang w:eastAsia="en-US"/>
        </w:rPr>
        <w:t xml:space="preserve"> Φ</w:t>
      </w:r>
      <w:r w:rsidR="00451676" w:rsidRPr="004D4C82">
        <w:rPr>
          <w:rFonts w:asciiTheme="minorHAnsi" w:hAnsiTheme="minorHAnsi"/>
          <w:lang w:eastAsia="en-US"/>
        </w:rPr>
        <w:t xml:space="preserve">άση (μόνο Προμηθευτές) </w:t>
      </w:r>
      <w:r w:rsidR="00C82782" w:rsidRPr="004D4C82">
        <w:rPr>
          <w:rFonts w:asciiTheme="minorHAnsi" w:hAnsiTheme="minorHAnsi"/>
          <w:lang w:eastAsia="en-US"/>
        </w:rPr>
        <w:t>θα</w:t>
      </w:r>
      <w:r w:rsidR="00DD36BC" w:rsidRPr="004D4C82">
        <w:rPr>
          <w:rFonts w:asciiTheme="minorHAnsi" w:hAnsiTheme="minorHAnsi"/>
          <w:lang w:eastAsia="en-US"/>
        </w:rPr>
        <w:t xml:space="preserve"> διεξαχθεί </w:t>
      </w:r>
      <w:r w:rsidR="00623922" w:rsidRPr="004D4C82">
        <w:rPr>
          <w:rFonts w:asciiTheme="minorHAnsi" w:hAnsiTheme="minorHAnsi"/>
          <w:lang w:eastAsia="en-US"/>
        </w:rPr>
        <w:t xml:space="preserve">την </w:t>
      </w:r>
      <w:r w:rsidR="003D6599">
        <w:rPr>
          <w:rFonts w:asciiTheme="minorHAnsi" w:hAnsiTheme="minorHAnsi"/>
          <w:lang w:eastAsia="en-US"/>
        </w:rPr>
        <w:t>Παρασκευή</w:t>
      </w:r>
      <w:r w:rsidR="00623922">
        <w:rPr>
          <w:rFonts w:asciiTheme="minorHAnsi" w:hAnsiTheme="minorHAnsi"/>
          <w:lang w:eastAsia="en-US"/>
        </w:rPr>
        <w:t xml:space="preserve"> 2</w:t>
      </w:r>
      <w:r w:rsidR="003D6599">
        <w:rPr>
          <w:rFonts w:asciiTheme="minorHAnsi" w:hAnsiTheme="minorHAnsi"/>
          <w:lang w:eastAsia="en-US"/>
        </w:rPr>
        <w:t>2</w:t>
      </w:r>
      <w:r w:rsidR="00623922" w:rsidRPr="004D4C82">
        <w:rPr>
          <w:rFonts w:asciiTheme="minorHAnsi" w:hAnsiTheme="minorHAnsi"/>
          <w:lang w:eastAsia="en-US"/>
        </w:rPr>
        <w:t>/</w:t>
      </w:r>
      <w:r w:rsidR="003D6599">
        <w:rPr>
          <w:rFonts w:asciiTheme="minorHAnsi" w:hAnsiTheme="minorHAnsi"/>
          <w:lang w:eastAsia="en-US"/>
        </w:rPr>
        <w:t>03</w:t>
      </w:r>
      <w:r w:rsidR="00623922" w:rsidRPr="004D4C82">
        <w:rPr>
          <w:rFonts w:asciiTheme="minorHAnsi" w:hAnsiTheme="minorHAnsi"/>
          <w:lang w:eastAsia="en-US"/>
        </w:rPr>
        <w:t>/201</w:t>
      </w:r>
      <w:r w:rsidR="003D6599">
        <w:rPr>
          <w:rFonts w:asciiTheme="minorHAnsi" w:hAnsiTheme="minorHAnsi"/>
          <w:lang w:eastAsia="en-US"/>
        </w:rPr>
        <w:t>9</w:t>
      </w:r>
      <w:r w:rsidR="00DD36BC" w:rsidRPr="004D4C82">
        <w:rPr>
          <w:rFonts w:asciiTheme="minorHAnsi" w:hAnsiTheme="minorHAnsi"/>
          <w:lang w:eastAsia="en-US"/>
        </w:rPr>
        <w:t>, από</w:t>
      </w:r>
      <w:r w:rsidR="00C82782" w:rsidRPr="004D4C82">
        <w:rPr>
          <w:rFonts w:asciiTheme="minorHAnsi" w:hAnsiTheme="minorHAnsi"/>
          <w:lang w:eastAsia="en-US"/>
        </w:rPr>
        <w:t xml:space="preserve"> τ</w:t>
      </w:r>
      <w:r w:rsidR="00623922">
        <w:rPr>
          <w:rFonts w:asciiTheme="minorHAnsi" w:hAnsiTheme="minorHAnsi"/>
          <w:lang w:eastAsia="en-US"/>
        </w:rPr>
        <w:t>η</w:t>
      </w:r>
      <w:r w:rsidR="00C82782" w:rsidRPr="004D4C82">
        <w:rPr>
          <w:rFonts w:asciiTheme="minorHAnsi" w:hAnsiTheme="minorHAnsi"/>
          <w:lang w:eastAsia="en-US"/>
        </w:rPr>
        <w:t xml:space="preserve"> 13.</w:t>
      </w:r>
      <w:r w:rsidR="00623922">
        <w:rPr>
          <w:rFonts w:asciiTheme="minorHAnsi" w:hAnsiTheme="minorHAnsi"/>
          <w:lang w:eastAsia="en-US"/>
        </w:rPr>
        <w:t>0</w:t>
      </w:r>
      <w:r w:rsidR="00C82782" w:rsidRPr="004D4C82">
        <w:rPr>
          <w:rFonts w:asciiTheme="minorHAnsi" w:hAnsiTheme="minorHAnsi"/>
          <w:lang w:eastAsia="en-US"/>
        </w:rPr>
        <w:t>0’</w:t>
      </w:r>
      <w:r w:rsidR="00DD36BC" w:rsidRPr="004D4C82">
        <w:rPr>
          <w:rFonts w:asciiTheme="minorHAnsi" w:hAnsiTheme="minorHAnsi"/>
          <w:lang w:eastAsia="en-US"/>
        </w:rPr>
        <w:t xml:space="preserve"> έως τις 1</w:t>
      </w:r>
      <w:r w:rsidR="00623922">
        <w:rPr>
          <w:rFonts w:asciiTheme="minorHAnsi" w:hAnsiTheme="minorHAnsi"/>
          <w:lang w:eastAsia="en-US"/>
        </w:rPr>
        <w:t>3</w:t>
      </w:r>
      <w:r w:rsidR="00DD36BC" w:rsidRPr="004D4C82">
        <w:rPr>
          <w:rFonts w:asciiTheme="minorHAnsi" w:hAnsiTheme="minorHAnsi"/>
          <w:lang w:eastAsia="en-US"/>
        </w:rPr>
        <w:t>.</w:t>
      </w:r>
      <w:r w:rsidR="00623922">
        <w:rPr>
          <w:rFonts w:asciiTheme="minorHAnsi" w:hAnsiTheme="minorHAnsi"/>
          <w:lang w:eastAsia="en-US"/>
        </w:rPr>
        <w:t>3</w:t>
      </w:r>
      <w:r w:rsidR="00DD36BC" w:rsidRPr="004D4C82">
        <w:rPr>
          <w:rFonts w:asciiTheme="minorHAnsi" w:hAnsiTheme="minorHAnsi"/>
          <w:lang w:eastAsia="en-US"/>
        </w:rPr>
        <w:t>0’</w:t>
      </w:r>
      <w:r w:rsidR="003245F6" w:rsidRPr="004D4C82">
        <w:rPr>
          <w:rFonts w:asciiTheme="minorHAnsi" w:hAnsiTheme="minorHAnsi"/>
          <w:lang w:eastAsia="en-US"/>
        </w:rPr>
        <w:t>.</w:t>
      </w:r>
    </w:p>
    <w:p w:rsidR="003245F6" w:rsidRPr="004D4C82" w:rsidRDefault="003245F6" w:rsidP="003245F6">
      <w:pPr>
        <w:jc w:val="center"/>
        <w:rPr>
          <w:rFonts w:asciiTheme="minorHAnsi" w:hAnsiTheme="minorHAnsi" w:cs="Tahoma"/>
          <w:b/>
          <w:bCs/>
          <w:i/>
          <w:iCs/>
          <w:color w:val="000000"/>
          <w:sz w:val="28"/>
          <w:szCs w:val="28"/>
        </w:rPr>
      </w:pPr>
    </w:p>
    <w:p w:rsidR="00713E61" w:rsidRPr="004D4C82" w:rsidRDefault="00713E61" w:rsidP="003245F6">
      <w:pPr>
        <w:jc w:val="center"/>
        <w:rPr>
          <w:rFonts w:asciiTheme="minorHAnsi" w:hAnsiTheme="minorHAnsi" w:cs="Tahoma"/>
          <w:b/>
          <w:bCs/>
          <w:i/>
          <w:iCs/>
          <w:color w:val="000000"/>
          <w:sz w:val="28"/>
          <w:szCs w:val="28"/>
        </w:rPr>
      </w:pPr>
    </w:p>
    <w:p w:rsidR="00713E61" w:rsidRPr="004D4C82" w:rsidRDefault="00713E61" w:rsidP="003245F6">
      <w:pPr>
        <w:jc w:val="center"/>
        <w:rPr>
          <w:rFonts w:asciiTheme="minorHAnsi" w:hAnsiTheme="minorHAnsi" w:cs="Tahoma"/>
          <w:b/>
          <w:bCs/>
          <w:i/>
          <w:iCs/>
          <w:color w:val="000000"/>
          <w:sz w:val="28"/>
          <w:szCs w:val="28"/>
        </w:rPr>
      </w:pPr>
    </w:p>
    <w:p w:rsidR="002349B4" w:rsidRDefault="002349B4" w:rsidP="003245F6">
      <w:pPr>
        <w:jc w:val="center"/>
        <w:rPr>
          <w:rFonts w:asciiTheme="minorHAnsi" w:hAnsiTheme="minorHAnsi" w:cs="Tahoma"/>
          <w:b/>
          <w:bCs/>
          <w:i/>
          <w:iCs/>
          <w:color w:val="000000"/>
          <w:sz w:val="28"/>
          <w:szCs w:val="28"/>
        </w:rPr>
      </w:pPr>
    </w:p>
    <w:p w:rsidR="00847687" w:rsidRDefault="00847687" w:rsidP="003245F6">
      <w:pPr>
        <w:jc w:val="center"/>
        <w:rPr>
          <w:rFonts w:asciiTheme="minorHAnsi" w:hAnsiTheme="minorHAnsi" w:cs="Tahoma"/>
          <w:b/>
          <w:bCs/>
          <w:i/>
          <w:iCs/>
          <w:color w:val="000000"/>
          <w:sz w:val="28"/>
          <w:szCs w:val="28"/>
        </w:rPr>
      </w:pPr>
    </w:p>
    <w:p w:rsidR="00847687" w:rsidRDefault="00847687" w:rsidP="003245F6">
      <w:pPr>
        <w:jc w:val="center"/>
        <w:rPr>
          <w:rFonts w:asciiTheme="minorHAnsi" w:hAnsiTheme="minorHAnsi" w:cs="Tahoma"/>
          <w:b/>
          <w:bCs/>
          <w:i/>
          <w:iCs/>
          <w:color w:val="000000"/>
          <w:sz w:val="28"/>
          <w:szCs w:val="28"/>
        </w:rPr>
      </w:pPr>
    </w:p>
    <w:p w:rsidR="00847687" w:rsidRPr="004D4C82" w:rsidRDefault="00847687" w:rsidP="003245F6">
      <w:pPr>
        <w:jc w:val="center"/>
        <w:rPr>
          <w:rFonts w:asciiTheme="minorHAnsi" w:hAnsiTheme="minorHAnsi" w:cs="Tahoma"/>
          <w:b/>
          <w:bCs/>
          <w:i/>
          <w:iCs/>
          <w:color w:val="000000"/>
          <w:sz w:val="28"/>
          <w:szCs w:val="28"/>
        </w:rPr>
      </w:pPr>
    </w:p>
    <w:p w:rsidR="00713E61" w:rsidRPr="004D4C82" w:rsidRDefault="00713E61" w:rsidP="003245F6">
      <w:pPr>
        <w:jc w:val="center"/>
        <w:rPr>
          <w:rFonts w:asciiTheme="minorHAnsi" w:hAnsiTheme="minorHAnsi" w:cs="Tahoma"/>
          <w:b/>
          <w:bCs/>
          <w:i/>
          <w:iCs/>
          <w:color w:val="000000"/>
          <w:sz w:val="28"/>
          <w:szCs w:val="28"/>
        </w:rPr>
      </w:pPr>
    </w:p>
    <w:p w:rsidR="003A37C8" w:rsidRPr="004D4C82" w:rsidRDefault="003A37C8" w:rsidP="003A37C8">
      <w:pPr>
        <w:jc w:val="center"/>
        <w:rPr>
          <w:rFonts w:asciiTheme="minorHAnsi" w:hAnsiTheme="minorHAnsi" w:cs="Tahoma"/>
          <w:b/>
          <w:bCs/>
          <w:i/>
          <w:iCs/>
          <w:color w:val="365F91" w:themeColor="accent1" w:themeShade="BF"/>
          <w:sz w:val="28"/>
          <w:szCs w:val="28"/>
        </w:rPr>
      </w:pPr>
      <w:r w:rsidRPr="004D4C82">
        <w:rPr>
          <w:rFonts w:asciiTheme="minorHAnsi" w:hAnsiTheme="minorHAnsi" w:cs="Tahoma"/>
          <w:b/>
          <w:bCs/>
          <w:i/>
          <w:iCs/>
          <w:color w:val="365F91" w:themeColor="accent1" w:themeShade="BF"/>
          <w:sz w:val="28"/>
          <w:szCs w:val="28"/>
        </w:rPr>
        <w:t xml:space="preserve">ΜΕΤΑ ΤΗΝ ΗΛΕΚΤΡΟΝΙΚΗ ΔΗΜΟΠΡΑΣΙΑ </w:t>
      </w:r>
    </w:p>
    <w:p w:rsidR="003245F6" w:rsidRPr="004D4C82" w:rsidRDefault="003245F6" w:rsidP="003245F6">
      <w:pPr>
        <w:jc w:val="both"/>
        <w:rPr>
          <w:rFonts w:asciiTheme="minorHAnsi" w:hAnsiTheme="minorHAnsi" w:cs="Tahoma"/>
          <w:b/>
          <w:bCs/>
          <w:i/>
          <w:iCs/>
          <w:color w:val="000000"/>
        </w:rPr>
      </w:pPr>
    </w:p>
    <w:p w:rsidR="003245F6" w:rsidRPr="004D4C82" w:rsidRDefault="003245F6" w:rsidP="003245F6">
      <w:pPr>
        <w:jc w:val="both"/>
        <w:rPr>
          <w:rFonts w:asciiTheme="minorHAnsi" w:hAnsiTheme="minorHAnsi" w:cs="Tahoma"/>
          <w:b/>
          <w:bCs/>
          <w:i/>
          <w:iCs/>
          <w:color w:val="000000"/>
        </w:rPr>
      </w:pPr>
      <w:r w:rsidRPr="004D4C82">
        <w:rPr>
          <w:rFonts w:asciiTheme="minorHAnsi" w:hAnsiTheme="minorHAnsi" w:cs="Tahoma"/>
          <w:b/>
          <w:bCs/>
          <w:i/>
          <w:iCs/>
          <w:color w:val="000000"/>
        </w:rPr>
        <w:t xml:space="preserve">Ανακοίνωση αποτελεσμάτων </w:t>
      </w:r>
    </w:p>
    <w:p w:rsidR="003245F6" w:rsidRPr="004D4C82" w:rsidRDefault="003245F6" w:rsidP="003245F6">
      <w:pPr>
        <w:jc w:val="both"/>
        <w:rPr>
          <w:rFonts w:asciiTheme="minorHAnsi" w:hAnsiTheme="minorHAnsi"/>
          <w:lang w:eastAsia="en-US"/>
        </w:rPr>
      </w:pPr>
      <w:r w:rsidRPr="004D4C82">
        <w:rPr>
          <w:rFonts w:asciiTheme="minorHAnsi" w:hAnsiTheme="minorHAnsi"/>
          <w:lang w:eastAsia="en-US"/>
        </w:rPr>
        <w:t xml:space="preserve">Η </w:t>
      </w:r>
      <w:r w:rsidRPr="004D4C82">
        <w:rPr>
          <w:rFonts w:asciiTheme="minorHAnsi" w:hAnsiTheme="minorHAnsi"/>
          <w:lang w:val="en-US" w:eastAsia="en-US"/>
        </w:rPr>
        <w:t>cosmoONE</w:t>
      </w:r>
      <w:r w:rsidRPr="004D4C82">
        <w:rPr>
          <w:rFonts w:asciiTheme="minorHAnsi" w:hAnsiTheme="minorHAnsi"/>
          <w:lang w:eastAsia="en-US"/>
        </w:rPr>
        <w:t xml:space="preserve"> ανακοινώνει τα επίσημα αποτελέσματα στη ΔΕΠΑ και όχι στους συμμετέχοντες. Η ΔΕΠΑ θα ενημερώσει σχετικώς τους συμμετέχοντες όσον αφορά τα αποτελέσματα της </w:t>
      </w:r>
      <w:r w:rsidR="00262422" w:rsidRPr="004D4C82">
        <w:rPr>
          <w:rFonts w:asciiTheme="minorHAnsi" w:hAnsiTheme="minorHAnsi"/>
          <w:lang w:eastAsia="en-US"/>
        </w:rPr>
        <w:t xml:space="preserve">συμμετοχής τους </w:t>
      </w:r>
      <w:r w:rsidR="002D1561" w:rsidRPr="004D4C82">
        <w:rPr>
          <w:rFonts w:asciiTheme="minorHAnsi" w:hAnsiTheme="minorHAnsi"/>
          <w:lang w:eastAsia="en-US"/>
        </w:rPr>
        <w:t xml:space="preserve">στη </w:t>
      </w:r>
      <w:r w:rsidRPr="004D4C82">
        <w:rPr>
          <w:rFonts w:asciiTheme="minorHAnsi" w:hAnsiTheme="minorHAnsi"/>
          <w:lang w:eastAsia="en-US"/>
        </w:rPr>
        <w:t>δημοπρασία.</w:t>
      </w:r>
    </w:p>
    <w:p w:rsidR="003245F6" w:rsidRPr="004D4C82" w:rsidRDefault="003245F6" w:rsidP="003245F6">
      <w:pPr>
        <w:jc w:val="both"/>
        <w:rPr>
          <w:rFonts w:asciiTheme="minorHAnsi" w:hAnsiTheme="minorHAnsi"/>
          <w:lang w:eastAsia="en-US"/>
        </w:rPr>
      </w:pPr>
    </w:p>
    <w:p w:rsidR="003245F6" w:rsidRPr="004D4C82" w:rsidRDefault="003245F6" w:rsidP="003245F6">
      <w:pPr>
        <w:jc w:val="both"/>
        <w:rPr>
          <w:rFonts w:asciiTheme="minorHAnsi" w:hAnsiTheme="minorHAnsi" w:cs="Tahoma"/>
          <w:b/>
          <w:bCs/>
          <w:color w:val="000000"/>
          <w:sz w:val="22"/>
          <w:szCs w:val="22"/>
        </w:rPr>
      </w:pPr>
      <w:r w:rsidRPr="004D4C82">
        <w:rPr>
          <w:rFonts w:asciiTheme="minorHAnsi" w:hAnsiTheme="minorHAnsi"/>
          <w:lang w:eastAsia="en-US"/>
        </w:rPr>
        <w:t xml:space="preserve">Η ΔΕΠΑ θα επικοινωνήσει σχετικά με κάθε επιτυχόντα συμμετέχοντα, εντός ευλόγου χρόνου μετά την ανακοίνωση των αποτελεσμάτων και θα ενημερώσει για την περαιτέρω διαδικασία πώλησης του αερίου μέσω δημοπρασίας, σύμφωνα με τους όρους της σχετικής Διακήρυξης. </w:t>
      </w:r>
    </w:p>
    <w:p w:rsidR="00C12C95" w:rsidRPr="004D4C82" w:rsidRDefault="00C12C95" w:rsidP="003245F6">
      <w:pPr>
        <w:ind w:left="-510" w:right="-510"/>
        <w:jc w:val="both"/>
        <w:rPr>
          <w:rFonts w:asciiTheme="minorHAnsi" w:hAnsiTheme="minorHAnsi"/>
        </w:rPr>
      </w:pPr>
    </w:p>
    <w:sectPr w:rsidR="00C12C95" w:rsidRPr="004D4C82">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BBE" w:rsidRDefault="00E06BBE" w:rsidP="0079160F">
      <w:r>
        <w:separator/>
      </w:r>
    </w:p>
  </w:endnote>
  <w:endnote w:type="continuationSeparator" w:id="0">
    <w:p w:rsidR="00E06BBE" w:rsidRDefault="00E06BBE" w:rsidP="0079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990975"/>
      <w:docPartObj>
        <w:docPartGallery w:val="Page Numbers (Bottom of Page)"/>
        <w:docPartUnique/>
      </w:docPartObj>
    </w:sdtPr>
    <w:sdtEndPr>
      <w:rPr>
        <w:noProof/>
      </w:rPr>
    </w:sdtEndPr>
    <w:sdtContent>
      <w:p w:rsidR="0094759D" w:rsidRDefault="0094759D">
        <w:pPr>
          <w:pStyle w:val="Footer"/>
          <w:jc w:val="right"/>
        </w:pPr>
        <w:r>
          <w:fldChar w:fldCharType="begin"/>
        </w:r>
        <w:r>
          <w:instrText xml:space="preserve"> PAGE   \* MERGEFORMAT </w:instrText>
        </w:r>
        <w:r>
          <w:fldChar w:fldCharType="separate"/>
        </w:r>
        <w:r w:rsidR="00E86FE8">
          <w:rPr>
            <w:noProof/>
          </w:rPr>
          <w:t>3</w:t>
        </w:r>
        <w:r>
          <w:rPr>
            <w:noProof/>
          </w:rPr>
          <w:fldChar w:fldCharType="end"/>
        </w:r>
      </w:p>
    </w:sdtContent>
  </w:sdt>
  <w:p w:rsidR="0079160F" w:rsidRPr="0079160F" w:rsidRDefault="0079160F" w:rsidP="0079160F">
    <w:pPr>
      <w:pStyle w:val="Footer"/>
      <w:jc w:val="center"/>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BBE" w:rsidRDefault="00E06BBE" w:rsidP="0079160F">
      <w:r>
        <w:separator/>
      </w:r>
    </w:p>
  </w:footnote>
  <w:footnote w:type="continuationSeparator" w:id="0">
    <w:p w:rsidR="00E06BBE" w:rsidRDefault="00E06BBE" w:rsidP="00791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60F" w:rsidRDefault="0079160F">
    <w:pPr>
      <w:pStyle w:val="Header"/>
    </w:pPr>
    <w:r>
      <w:rPr>
        <w:noProof/>
      </w:rPr>
      <w:drawing>
        <wp:anchor distT="0" distB="0" distL="114300" distR="114300" simplePos="0" relativeHeight="251660288" behindDoc="1" locked="0" layoutInCell="1" allowOverlap="1" wp14:anchorId="0C39306D" wp14:editId="09037A47">
          <wp:simplePos x="0" y="0"/>
          <wp:positionH relativeFrom="column">
            <wp:posOffset>4338955</wp:posOffset>
          </wp:positionH>
          <wp:positionV relativeFrom="paragraph">
            <wp:posOffset>-188595</wp:posOffset>
          </wp:positionV>
          <wp:extent cx="1410970" cy="600710"/>
          <wp:effectExtent l="0" t="0" r="0" b="8890"/>
          <wp:wrapTight wrapText="bothSides">
            <wp:wrapPolygon edited="0">
              <wp:start x="0" y="0"/>
              <wp:lineTo x="0" y="21235"/>
              <wp:lineTo x="21289" y="21235"/>
              <wp:lineTo x="212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6007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5769D81" wp14:editId="1285420C">
          <wp:simplePos x="0" y="0"/>
          <wp:positionH relativeFrom="column">
            <wp:posOffset>-412115</wp:posOffset>
          </wp:positionH>
          <wp:positionV relativeFrom="paragraph">
            <wp:posOffset>5715</wp:posOffset>
          </wp:positionV>
          <wp:extent cx="2332355" cy="283845"/>
          <wp:effectExtent l="0" t="0" r="0" b="1905"/>
          <wp:wrapTight wrapText="bothSides">
            <wp:wrapPolygon edited="0">
              <wp:start x="1588" y="0"/>
              <wp:lineTo x="0" y="5799"/>
              <wp:lineTo x="0" y="18846"/>
              <wp:lineTo x="176" y="20295"/>
              <wp:lineTo x="21347" y="20295"/>
              <wp:lineTo x="21347" y="0"/>
              <wp:lineTo x="1588" y="0"/>
            </wp:wrapPolygon>
          </wp:wrapTight>
          <wp:docPr id="1" name="Picture 1" descr="C:\Users\marilena.tzenoudi\Desktop\cosmoONE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lena.tzenoudi\Desktop\cosmoONE_logo_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32355"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10E43"/>
    <w:multiLevelType w:val="hybridMultilevel"/>
    <w:tmpl w:val="C59EBDE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443026D6"/>
    <w:multiLevelType w:val="hybridMultilevel"/>
    <w:tmpl w:val="20F256B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9FE6648"/>
    <w:multiLevelType w:val="hybridMultilevel"/>
    <w:tmpl w:val="62326D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E7E7F1B"/>
    <w:multiLevelType w:val="multilevel"/>
    <w:tmpl w:val="1F8E0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C4C38BE"/>
    <w:multiLevelType w:val="hybridMultilevel"/>
    <w:tmpl w:val="3FF2A6C4"/>
    <w:lvl w:ilvl="0" w:tplc="0408000F">
      <w:start w:val="1"/>
      <w:numFmt w:val="decimal"/>
      <w:lvlText w:val="%1."/>
      <w:lvlJc w:val="left"/>
      <w:pPr>
        <w:ind w:left="550" w:hanging="360"/>
      </w:pPr>
    </w:lvl>
    <w:lvl w:ilvl="1" w:tplc="04080019" w:tentative="1">
      <w:start w:val="1"/>
      <w:numFmt w:val="lowerLetter"/>
      <w:lvlText w:val="%2."/>
      <w:lvlJc w:val="left"/>
      <w:pPr>
        <w:ind w:left="1270" w:hanging="360"/>
      </w:pPr>
    </w:lvl>
    <w:lvl w:ilvl="2" w:tplc="0408001B" w:tentative="1">
      <w:start w:val="1"/>
      <w:numFmt w:val="lowerRoman"/>
      <w:lvlText w:val="%3."/>
      <w:lvlJc w:val="right"/>
      <w:pPr>
        <w:ind w:left="1990" w:hanging="180"/>
      </w:pPr>
    </w:lvl>
    <w:lvl w:ilvl="3" w:tplc="0408000F" w:tentative="1">
      <w:start w:val="1"/>
      <w:numFmt w:val="decimal"/>
      <w:lvlText w:val="%4."/>
      <w:lvlJc w:val="left"/>
      <w:pPr>
        <w:ind w:left="2710" w:hanging="360"/>
      </w:pPr>
    </w:lvl>
    <w:lvl w:ilvl="4" w:tplc="04080019" w:tentative="1">
      <w:start w:val="1"/>
      <w:numFmt w:val="lowerLetter"/>
      <w:lvlText w:val="%5."/>
      <w:lvlJc w:val="left"/>
      <w:pPr>
        <w:ind w:left="3430" w:hanging="360"/>
      </w:pPr>
    </w:lvl>
    <w:lvl w:ilvl="5" w:tplc="0408001B" w:tentative="1">
      <w:start w:val="1"/>
      <w:numFmt w:val="lowerRoman"/>
      <w:lvlText w:val="%6."/>
      <w:lvlJc w:val="right"/>
      <w:pPr>
        <w:ind w:left="4150" w:hanging="180"/>
      </w:pPr>
    </w:lvl>
    <w:lvl w:ilvl="6" w:tplc="0408000F" w:tentative="1">
      <w:start w:val="1"/>
      <w:numFmt w:val="decimal"/>
      <w:lvlText w:val="%7."/>
      <w:lvlJc w:val="left"/>
      <w:pPr>
        <w:ind w:left="4870" w:hanging="360"/>
      </w:pPr>
    </w:lvl>
    <w:lvl w:ilvl="7" w:tplc="04080019" w:tentative="1">
      <w:start w:val="1"/>
      <w:numFmt w:val="lowerLetter"/>
      <w:lvlText w:val="%8."/>
      <w:lvlJc w:val="left"/>
      <w:pPr>
        <w:ind w:left="5590" w:hanging="360"/>
      </w:pPr>
    </w:lvl>
    <w:lvl w:ilvl="8" w:tplc="0408001B" w:tentative="1">
      <w:start w:val="1"/>
      <w:numFmt w:val="lowerRoman"/>
      <w:lvlText w:val="%9."/>
      <w:lvlJc w:val="right"/>
      <w:pPr>
        <w:ind w:left="631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0F"/>
    <w:rsid w:val="00001CE7"/>
    <w:rsid w:val="00022F22"/>
    <w:rsid w:val="00025BB6"/>
    <w:rsid w:val="0004762F"/>
    <w:rsid w:val="000540F9"/>
    <w:rsid w:val="0005789B"/>
    <w:rsid w:val="00066044"/>
    <w:rsid w:val="0009387C"/>
    <w:rsid w:val="000946CD"/>
    <w:rsid w:val="000B3904"/>
    <w:rsid w:val="000B444A"/>
    <w:rsid w:val="000C128C"/>
    <w:rsid w:val="000D5E2E"/>
    <w:rsid w:val="00102D14"/>
    <w:rsid w:val="0010423C"/>
    <w:rsid w:val="00111569"/>
    <w:rsid w:val="0012059B"/>
    <w:rsid w:val="00151908"/>
    <w:rsid w:val="001A188F"/>
    <w:rsid w:val="001D1A77"/>
    <w:rsid w:val="001E4BEC"/>
    <w:rsid w:val="001F77F6"/>
    <w:rsid w:val="002349B4"/>
    <w:rsid w:val="00262422"/>
    <w:rsid w:val="00276B43"/>
    <w:rsid w:val="00284670"/>
    <w:rsid w:val="00286D46"/>
    <w:rsid w:val="002B620D"/>
    <w:rsid w:val="002D1561"/>
    <w:rsid w:val="00316635"/>
    <w:rsid w:val="003245F6"/>
    <w:rsid w:val="003365FC"/>
    <w:rsid w:val="00342979"/>
    <w:rsid w:val="00392FA6"/>
    <w:rsid w:val="003969E8"/>
    <w:rsid w:val="003A37C8"/>
    <w:rsid w:val="003A4C2F"/>
    <w:rsid w:val="003B0AE3"/>
    <w:rsid w:val="003C45F1"/>
    <w:rsid w:val="003D21BB"/>
    <w:rsid w:val="003D6599"/>
    <w:rsid w:val="003E32F2"/>
    <w:rsid w:val="003E6C63"/>
    <w:rsid w:val="003F6F5C"/>
    <w:rsid w:val="00404979"/>
    <w:rsid w:val="004460C2"/>
    <w:rsid w:val="00451676"/>
    <w:rsid w:val="004A7479"/>
    <w:rsid w:val="004B728C"/>
    <w:rsid w:val="004D1320"/>
    <w:rsid w:val="004D4C82"/>
    <w:rsid w:val="004E27E7"/>
    <w:rsid w:val="004E2875"/>
    <w:rsid w:val="004F5B4A"/>
    <w:rsid w:val="004F6D4C"/>
    <w:rsid w:val="005372A4"/>
    <w:rsid w:val="005728CA"/>
    <w:rsid w:val="00587664"/>
    <w:rsid w:val="005B4636"/>
    <w:rsid w:val="005B7F90"/>
    <w:rsid w:val="005C1963"/>
    <w:rsid w:val="005D52A1"/>
    <w:rsid w:val="005F3629"/>
    <w:rsid w:val="005F588C"/>
    <w:rsid w:val="00601F0B"/>
    <w:rsid w:val="00607EBD"/>
    <w:rsid w:val="0062341A"/>
    <w:rsid w:val="00623922"/>
    <w:rsid w:val="00623EE8"/>
    <w:rsid w:val="00627ACD"/>
    <w:rsid w:val="006418AF"/>
    <w:rsid w:val="00643933"/>
    <w:rsid w:val="0065727C"/>
    <w:rsid w:val="0067536E"/>
    <w:rsid w:val="00685C24"/>
    <w:rsid w:val="006A69B6"/>
    <w:rsid w:val="006E2070"/>
    <w:rsid w:val="006E3CE6"/>
    <w:rsid w:val="006E4CDD"/>
    <w:rsid w:val="0071186D"/>
    <w:rsid w:val="00713E61"/>
    <w:rsid w:val="00730FEA"/>
    <w:rsid w:val="00771A1D"/>
    <w:rsid w:val="00773ED1"/>
    <w:rsid w:val="0078437F"/>
    <w:rsid w:val="0079160F"/>
    <w:rsid w:val="007A6215"/>
    <w:rsid w:val="00813FE3"/>
    <w:rsid w:val="00816A7B"/>
    <w:rsid w:val="00831790"/>
    <w:rsid w:val="00847687"/>
    <w:rsid w:val="00857182"/>
    <w:rsid w:val="00870DDA"/>
    <w:rsid w:val="008A17E8"/>
    <w:rsid w:val="008C7F46"/>
    <w:rsid w:val="008E37EE"/>
    <w:rsid w:val="008F0A40"/>
    <w:rsid w:val="00900D06"/>
    <w:rsid w:val="0094759D"/>
    <w:rsid w:val="0097642A"/>
    <w:rsid w:val="009B2E58"/>
    <w:rsid w:val="009C48CD"/>
    <w:rsid w:val="009D779F"/>
    <w:rsid w:val="009F3610"/>
    <w:rsid w:val="009F5FDE"/>
    <w:rsid w:val="00A261E4"/>
    <w:rsid w:val="00A326B1"/>
    <w:rsid w:val="00A3365B"/>
    <w:rsid w:val="00A808A9"/>
    <w:rsid w:val="00A95B77"/>
    <w:rsid w:val="00AC1BFA"/>
    <w:rsid w:val="00AD68F6"/>
    <w:rsid w:val="00B064D7"/>
    <w:rsid w:val="00B15F05"/>
    <w:rsid w:val="00B416A8"/>
    <w:rsid w:val="00B4307D"/>
    <w:rsid w:val="00B43082"/>
    <w:rsid w:val="00B63ED8"/>
    <w:rsid w:val="00B90135"/>
    <w:rsid w:val="00BA5768"/>
    <w:rsid w:val="00BB51E2"/>
    <w:rsid w:val="00BB7027"/>
    <w:rsid w:val="00BC27BA"/>
    <w:rsid w:val="00BC76EE"/>
    <w:rsid w:val="00BD65B4"/>
    <w:rsid w:val="00BE7228"/>
    <w:rsid w:val="00C12C95"/>
    <w:rsid w:val="00C14E85"/>
    <w:rsid w:val="00C41C82"/>
    <w:rsid w:val="00C429B6"/>
    <w:rsid w:val="00C4475A"/>
    <w:rsid w:val="00C46153"/>
    <w:rsid w:val="00C47168"/>
    <w:rsid w:val="00C540F4"/>
    <w:rsid w:val="00C66AFA"/>
    <w:rsid w:val="00C75D4F"/>
    <w:rsid w:val="00C82782"/>
    <w:rsid w:val="00C87B94"/>
    <w:rsid w:val="00CA3BA4"/>
    <w:rsid w:val="00CC6B90"/>
    <w:rsid w:val="00CF64B7"/>
    <w:rsid w:val="00D02745"/>
    <w:rsid w:val="00D036D3"/>
    <w:rsid w:val="00D03B79"/>
    <w:rsid w:val="00D07CD2"/>
    <w:rsid w:val="00D268D4"/>
    <w:rsid w:val="00D276C0"/>
    <w:rsid w:val="00D403D9"/>
    <w:rsid w:val="00D634CA"/>
    <w:rsid w:val="00D64445"/>
    <w:rsid w:val="00D72C51"/>
    <w:rsid w:val="00D730B6"/>
    <w:rsid w:val="00DB4E62"/>
    <w:rsid w:val="00DD0EFA"/>
    <w:rsid w:val="00DD36BC"/>
    <w:rsid w:val="00E00E8D"/>
    <w:rsid w:val="00E06BBE"/>
    <w:rsid w:val="00E17F6F"/>
    <w:rsid w:val="00E20A04"/>
    <w:rsid w:val="00E23940"/>
    <w:rsid w:val="00E23CBA"/>
    <w:rsid w:val="00E27878"/>
    <w:rsid w:val="00E27917"/>
    <w:rsid w:val="00E50380"/>
    <w:rsid w:val="00E53DDA"/>
    <w:rsid w:val="00E86FE8"/>
    <w:rsid w:val="00EB53D7"/>
    <w:rsid w:val="00EC18B6"/>
    <w:rsid w:val="00EC37EB"/>
    <w:rsid w:val="00ED677B"/>
    <w:rsid w:val="00F269EC"/>
    <w:rsid w:val="00F35929"/>
    <w:rsid w:val="00F4044B"/>
    <w:rsid w:val="00F4121D"/>
    <w:rsid w:val="00F61FEF"/>
    <w:rsid w:val="00F6523A"/>
    <w:rsid w:val="00F902B3"/>
    <w:rsid w:val="00FF075D"/>
    <w:rsid w:val="00FF63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FF18C-2CF9-4595-B76C-099998CD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60F"/>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60F"/>
    <w:pPr>
      <w:tabs>
        <w:tab w:val="center" w:pos="4153"/>
        <w:tab w:val="right" w:pos="8306"/>
      </w:tabs>
    </w:pPr>
  </w:style>
  <w:style w:type="character" w:customStyle="1" w:styleId="HeaderChar">
    <w:name w:val="Header Char"/>
    <w:basedOn w:val="DefaultParagraphFont"/>
    <w:link w:val="Header"/>
    <w:uiPriority w:val="99"/>
    <w:rsid w:val="0079160F"/>
  </w:style>
  <w:style w:type="paragraph" w:styleId="Footer">
    <w:name w:val="footer"/>
    <w:basedOn w:val="Normal"/>
    <w:link w:val="FooterChar"/>
    <w:uiPriority w:val="99"/>
    <w:unhideWhenUsed/>
    <w:rsid w:val="0079160F"/>
    <w:pPr>
      <w:tabs>
        <w:tab w:val="center" w:pos="4153"/>
        <w:tab w:val="right" w:pos="8306"/>
      </w:tabs>
    </w:pPr>
  </w:style>
  <w:style w:type="character" w:customStyle="1" w:styleId="FooterChar">
    <w:name w:val="Footer Char"/>
    <w:basedOn w:val="DefaultParagraphFont"/>
    <w:link w:val="Footer"/>
    <w:uiPriority w:val="99"/>
    <w:rsid w:val="0079160F"/>
  </w:style>
  <w:style w:type="paragraph" w:styleId="BalloonText">
    <w:name w:val="Balloon Text"/>
    <w:basedOn w:val="Normal"/>
    <w:link w:val="BalloonTextChar"/>
    <w:uiPriority w:val="99"/>
    <w:semiHidden/>
    <w:unhideWhenUsed/>
    <w:rsid w:val="0079160F"/>
    <w:rPr>
      <w:rFonts w:ascii="Tahoma" w:hAnsi="Tahoma" w:cs="Tahoma"/>
      <w:sz w:val="16"/>
      <w:szCs w:val="16"/>
    </w:rPr>
  </w:style>
  <w:style w:type="character" w:customStyle="1" w:styleId="BalloonTextChar">
    <w:name w:val="Balloon Text Char"/>
    <w:basedOn w:val="DefaultParagraphFont"/>
    <w:link w:val="BalloonText"/>
    <w:uiPriority w:val="99"/>
    <w:semiHidden/>
    <w:rsid w:val="0079160F"/>
    <w:rPr>
      <w:rFonts w:ascii="Tahoma" w:hAnsi="Tahoma" w:cs="Tahoma"/>
      <w:sz w:val="16"/>
      <w:szCs w:val="16"/>
    </w:rPr>
  </w:style>
  <w:style w:type="character" w:styleId="Hyperlink">
    <w:name w:val="Hyperlink"/>
    <w:rsid w:val="0079160F"/>
    <w:rPr>
      <w:color w:val="0000FF"/>
      <w:u w:val="single"/>
    </w:rPr>
  </w:style>
  <w:style w:type="table" w:styleId="TableGrid">
    <w:name w:val="Table Grid"/>
    <w:basedOn w:val="TableNormal"/>
    <w:uiPriority w:val="59"/>
    <w:rsid w:val="0079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916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4121D"/>
    <w:pPr>
      <w:ind w:left="720"/>
      <w:contextualSpacing/>
    </w:pPr>
  </w:style>
  <w:style w:type="character" w:styleId="FollowedHyperlink">
    <w:name w:val="FollowedHyperlink"/>
    <w:basedOn w:val="DefaultParagraphFont"/>
    <w:uiPriority w:val="99"/>
    <w:semiHidden/>
    <w:unhideWhenUsed/>
    <w:rsid w:val="0010423C"/>
    <w:rPr>
      <w:color w:val="800080" w:themeColor="followedHyperlink"/>
      <w:u w:val="single"/>
    </w:rPr>
  </w:style>
  <w:style w:type="character" w:styleId="CommentReference">
    <w:name w:val="annotation reference"/>
    <w:basedOn w:val="DefaultParagraphFont"/>
    <w:uiPriority w:val="99"/>
    <w:semiHidden/>
    <w:unhideWhenUsed/>
    <w:rsid w:val="0067536E"/>
    <w:rPr>
      <w:sz w:val="16"/>
      <w:szCs w:val="16"/>
    </w:rPr>
  </w:style>
  <w:style w:type="paragraph" w:styleId="CommentText">
    <w:name w:val="annotation text"/>
    <w:basedOn w:val="Normal"/>
    <w:link w:val="CommentTextChar"/>
    <w:uiPriority w:val="99"/>
    <w:semiHidden/>
    <w:unhideWhenUsed/>
    <w:rsid w:val="0067536E"/>
    <w:rPr>
      <w:sz w:val="20"/>
      <w:szCs w:val="20"/>
    </w:rPr>
  </w:style>
  <w:style w:type="character" w:customStyle="1" w:styleId="CommentTextChar">
    <w:name w:val="Comment Text Char"/>
    <w:basedOn w:val="DefaultParagraphFont"/>
    <w:link w:val="CommentText"/>
    <w:uiPriority w:val="99"/>
    <w:semiHidden/>
    <w:rsid w:val="0067536E"/>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67536E"/>
    <w:rPr>
      <w:b/>
      <w:bCs/>
    </w:rPr>
  </w:style>
  <w:style w:type="character" w:customStyle="1" w:styleId="CommentSubjectChar">
    <w:name w:val="Comment Subject Char"/>
    <w:basedOn w:val="CommentTextChar"/>
    <w:link w:val="CommentSubject"/>
    <w:uiPriority w:val="99"/>
    <w:semiHidden/>
    <w:rsid w:val="0067536E"/>
    <w:rPr>
      <w:rFonts w:ascii="Times New Roman" w:eastAsia="Times New Roman" w:hAnsi="Times New Roman"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marketsite.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pa.gr/index3.php/content/article/002006004002/37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smo-one.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739</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cosmoONE Hellas Market Site S.A.</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 Tzenoudi</dc:creator>
  <cp:lastModifiedBy>Γιαννάκη Ουρανία</cp:lastModifiedBy>
  <cp:revision>50</cp:revision>
  <cp:lastPrinted>2016-12-02T14:19:00Z</cp:lastPrinted>
  <dcterms:created xsi:type="dcterms:W3CDTF">2017-06-06T15:57:00Z</dcterms:created>
  <dcterms:modified xsi:type="dcterms:W3CDTF">2019-03-18T11:31:00Z</dcterms:modified>
</cp:coreProperties>
</file>